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5E6" w:rsidRDefault="00B72814" w:rsidP="00E814A2">
      <w:pPr>
        <w:spacing w:after="0"/>
        <w:rPr>
          <w:rFonts w:ascii="Times New Roman" w:hAnsi="Times New Roman" w:cs="Times New Roman"/>
          <w:b/>
          <w:sz w:val="28"/>
          <w:szCs w:val="28"/>
          <w:u w:val="single"/>
        </w:rPr>
      </w:pPr>
      <w:bookmarkStart w:id="0" w:name="_GoBack"/>
      <w:bookmarkEnd w:id="0"/>
      <w:r w:rsidRPr="00B72814">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simplePos x="0" y="0"/>
                <wp:positionH relativeFrom="column">
                  <wp:posOffset>3154680</wp:posOffset>
                </wp:positionH>
                <wp:positionV relativeFrom="paragraph">
                  <wp:posOffset>534670</wp:posOffset>
                </wp:positionV>
                <wp:extent cx="2360930" cy="140462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E25F6" w:rsidRPr="000C60BF" w:rsidRDefault="00EE25F6" w:rsidP="00B72814">
                            <w:pPr>
                              <w:spacing w:after="0"/>
                              <w:rPr>
                                <w:rFonts w:ascii="Bell MT" w:hAnsi="Bell MT"/>
                                <w:color w:val="262626" w:themeColor="text1" w:themeTint="D9"/>
                                <w:sz w:val="32"/>
                                <w:szCs w:val="32"/>
                              </w:rPr>
                            </w:pPr>
                            <w:r w:rsidRPr="000C60BF">
                              <w:rPr>
                                <w:rFonts w:ascii="Bell MT" w:hAnsi="Bell MT"/>
                                <w:color w:val="262626" w:themeColor="text1" w:themeTint="D9"/>
                                <w:sz w:val="32"/>
                                <w:szCs w:val="32"/>
                              </w:rPr>
                              <w:t>IRES Subcommittee</w:t>
                            </w:r>
                          </w:p>
                          <w:p w:rsidR="00EE25F6" w:rsidRPr="000C60BF" w:rsidRDefault="00BD74D6" w:rsidP="00B72814">
                            <w:pPr>
                              <w:spacing w:after="0"/>
                              <w:rPr>
                                <w:rFonts w:ascii="Bell MT" w:hAnsi="Bell MT"/>
                                <w:color w:val="262626" w:themeColor="text1" w:themeTint="D9"/>
                                <w:sz w:val="32"/>
                                <w:szCs w:val="32"/>
                              </w:rPr>
                            </w:pPr>
                            <w:r>
                              <w:rPr>
                                <w:rFonts w:ascii="Bell MT" w:hAnsi="Bell MT"/>
                                <w:color w:val="262626" w:themeColor="text1" w:themeTint="D9"/>
                                <w:sz w:val="32"/>
                                <w:szCs w:val="32"/>
                              </w:rPr>
                              <w:t>March 9</w:t>
                            </w:r>
                            <w:r w:rsidR="00EE25F6">
                              <w:rPr>
                                <w:rFonts w:ascii="Bell MT" w:hAnsi="Bell MT"/>
                                <w:color w:val="262626" w:themeColor="text1" w:themeTint="D9"/>
                                <w:sz w:val="32"/>
                                <w:szCs w:val="32"/>
                              </w:rPr>
                              <w:t>, 2021</w:t>
                            </w:r>
                          </w:p>
                          <w:p w:rsidR="00EE25F6" w:rsidRPr="00B72814" w:rsidRDefault="00EE25F6" w:rsidP="00B72814">
                            <w:pPr>
                              <w:spacing w:after="0"/>
                              <w:rPr>
                                <w:rFonts w:ascii="Bell MT" w:hAnsi="Bell MT"/>
                                <w:color w:val="538135" w:themeColor="accent6" w:themeShade="BF"/>
                                <w:sz w:val="32"/>
                                <w:szCs w:val="32"/>
                              </w:rPr>
                            </w:pPr>
                            <w:r w:rsidRPr="000C60BF">
                              <w:rPr>
                                <w:rFonts w:ascii="Bell MT" w:hAnsi="Bell MT"/>
                                <w:color w:val="262626" w:themeColor="text1" w:themeTint="D9"/>
                                <w:sz w:val="32"/>
                                <w:szCs w:val="32"/>
                              </w:rPr>
                              <w:t>via Zoom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4pt;margin-top:42.1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2E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" filled="f" stroked="f">
                <v:textbox style="mso-fit-shape-to-text:t">
                  <w:txbxContent>
                    <w:p w:rsidR="00EE25F6" w:rsidRPr="000C60BF" w:rsidRDefault="00EE25F6" w:rsidP="00B72814">
                      <w:pPr>
                        <w:spacing w:after="0"/>
                        <w:rPr>
                          <w:rFonts w:ascii="Bell MT" w:hAnsi="Bell MT"/>
                          <w:color w:val="262626" w:themeColor="text1" w:themeTint="D9"/>
                          <w:sz w:val="32"/>
                          <w:szCs w:val="32"/>
                        </w:rPr>
                      </w:pPr>
                      <w:r w:rsidRPr="000C60BF">
                        <w:rPr>
                          <w:rFonts w:ascii="Bell MT" w:hAnsi="Bell MT"/>
                          <w:color w:val="262626" w:themeColor="text1" w:themeTint="D9"/>
                          <w:sz w:val="32"/>
                          <w:szCs w:val="32"/>
                        </w:rPr>
                        <w:t>IRES Subcommittee</w:t>
                      </w:r>
                    </w:p>
                    <w:p w:rsidR="00EE25F6" w:rsidRPr="000C60BF" w:rsidRDefault="00BD74D6" w:rsidP="00B72814">
                      <w:pPr>
                        <w:spacing w:after="0"/>
                        <w:rPr>
                          <w:rFonts w:ascii="Bell MT" w:hAnsi="Bell MT"/>
                          <w:color w:val="262626" w:themeColor="text1" w:themeTint="D9"/>
                          <w:sz w:val="32"/>
                          <w:szCs w:val="32"/>
                        </w:rPr>
                      </w:pPr>
                      <w:r>
                        <w:rPr>
                          <w:rFonts w:ascii="Bell MT" w:hAnsi="Bell MT"/>
                          <w:color w:val="262626" w:themeColor="text1" w:themeTint="D9"/>
                          <w:sz w:val="32"/>
                          <w:szCs w:val="32"/>
                        </w:rPr>
                        <w:t>March 9</w:t>
                      </w:r>
                      <w:r w:rsidR="00EE25F6">
                        <w:rPr>
                          <w:rFonts w:ascii="Bell MT" w:hAnsi="Bell MT"/>
                          <w:color w:val="262626" w:themeColor="text1" w:themeTint="D9"/>
                          <w:sz w:val="32"/>
                          <w:szCs w:val="32"/>
                        </w:rPr>
                        <w:t>, 2021</w:t>
                      </w:r>
                    </w:p>
                    <w:p w:rsidR="00EE25F6" w:rsidRPr="00B72814" w:rsidRDefault="00EE25F6" w:rsidP="00B72814">
                      <w:pPr>
                        <w:spacing w:after="0"/>
                        <w:rPr>
                          <w:rFonts w:ascii="Bell MT" w:hAnsi="Bell MT"/>
                          <w:color w:val="538135" w:themeColor="accent6" w:themeShade="BF"/>
                          <w:sz w:val="32"/>
                          <w:szCs w:val="32"/>
                        </w:rPr>
                      </w:pPr>
                      <w:r w:rsidRPr="000C60BF">
                        <w:rPr>
                          <w:rFonts w:ascii="Bell MT" w:hAnsi="Bell MT"/>
                          <w:color w:val="262626" w:themeColor="text1" w:themeTint="D9"/>
                          <w:sz w:val="32"/>
                          <w:szCs w:val="32"/>
                        </w:rPr>
                        <w:t>via Zoom</w:t>
                      </w:r>
                    </w:p>
                  </w:txbxContent>
                </v:textbox>
                <w10:wrap type="square"/>
              </v:shape>
            </w:pict>
          </mc:Fallback>
        </mc:AlternateContent>
      </w:r>
    </w:p>
    <w:p w:rsidR="009E55E6" w:rsidRDefault="009E55E6" w:rsidP="00E814A2">
      <w:pPr>
        <w:spacing w:after="0"/>
        <w:rPr>
          <w:rFonts w:ascii="Times New Roman" w:hAnsi="Times New Roman" w:cs="Times New Roman"/>
          <w:b/>
          <w:sz w:val="28"/>
          <w:szCs w:val="28"/>
          <w:u w:val="single"/>
        </w:rPr>
      </w:pPr>
    </w:p>
    <w:p w:rsidR="009E55E6" w:rsidRDefault="009E55E6" w:rsidP="00E814A2">
      <w:pPr>
        <w:spacing w:after="0"/>
        <w:rPr>
          <w:rFonts w:ascii="Times New Roman" w:hAnsi="Times New Roman" w:cs="Times New Roman"/>
          <w:b/>
          <w:sz w:val="28"/>
          <w:szCs w:val="28"/>
          <w:u w:val="single"/>
        </w:rPr>
      </w:pPr>
    </w:p>
    <w:p w:rsidR="009E55E6" w:rsidRDefault="009E55E6" w:rsidP="00E814A2">
      <w:pPr>
        <w:spacing w:after="0"/>
        <w:rPr>
          <w:rFonts w:ascii="Times New Roman" w:hAnsi="Times New Roman" w:cs="Times New Roman"/>
          <w:b/>
          <w:sz w:val="28"/>
          <w:szCs w:val="28"/>
          <w:u w:val="single"/>
        </w:rPr>
      </w:pPr>
    </w:p>
    <w:p w:rsidR="009E55E6" w:rsidRDefault="009E55E6" w:rsidP="00E814A2">
      <w:pPr>
        <w:spacing w:after="0"/>
        <w:rPr>
          <w:rFonts w:ascii="Times New Roman" w:hAnsi="Times New Roman" w:cs="Times New Roman"/>
          <w:b/>
          <w:sz w:val="28"/>
          <w:szCs w:val="28"/>
          <w:u w:val="single"/>
        </w:rPr>
      </w:pPr>
    </w:p>
    <w:p w:rsidR="009E55E6" w:rsidRDefault="009E55E6" w:rsidP="00E814A2">
      <w:pPr>
        <w:spacing w:after="0"/>
        <w:rPr>
          <w:rFonts w:ascii="Times New Roman" w:hAnsi="Times New Roman" w:cs="Times New Roman"/>
          <w:b/>
          <w:sz w:val="28"/>
          <w:szCs w:val="28"/>
          <w:u w:val="single"/>
        </w:rPr>
      </w:pPr>
    </w:p>
    <w:p w:rsidR="009E55E6" w:rsidRDefault="009E55E6" w:rsidP="00E814A2">
      <w:pPr>
        <w:spacing w:after="0"/>
        <w:rPr>
          <w:rFonts w:ascii="Times New Roman" w:hAnsi="Times New Roman" w:cs="Times New Roman"/>
          <w:b/>
          <w:sz w:val="28"/>
          <w:szCs w:val="28"/>
          <w:u w:val="single"/>
        </w:rPr>
      </w:pPr>
    </w:p>
    <w:p w:rsidR="009E55E6" w:rsidRDefault="009E55E6" w:rsidP="00E814A2">
      <w:pPr>
        <w:spacing w:after="0"/>
        <w:rPr>
          <w:rFonts w:ascii="Times New Roman" w:hAnsi="Times New Roman" w:cs="Times New Roman"/>
          <w:b/>
          <w:sz w:val="28"/>
          <w:szCs w:val="28"/>
          <w:u w:val="single"/>
        </w:rPr>
      </w:pPr>
    </w:p>
    <w:p w:rsidR="009E55E6" w:rsidRDefault="009E55E6" w:rsidP="00E814A2">
      <w:pPr>
        <w:spacing w:after="0"/>
        <w:rPr>
          <w:rFonts w:ascii="Times New Roman" w:hAnsi="Times New Roman" w:cs="Times New Roman"/>
          <w:b/>
          <w:sz w:val="28"/>
          <w:szCs w:val="28"/>
          <w:u w:val="single"/>
        </w:rPr>
      </w:pPr>
    </w:p>
    <w:p w:rsidR="003774B1" w:rsidRPr="003774B1" w:rsidRDefault="00B84D26" w:rsidP="00E814A2">
      <w:pPr>
        <w:spacing w:after="0"/>
        <w:rPr>
          <w:rFonts w:ascii="Times New Roman" w:hAnsi="Times New Roman" w:cs="Times New Roman"/>
          <w:sz w:val="28"/>
          <w:szCs w:val="28"/>
        </w:rPr>
      </w:pPr>
      <w:r w:rsidRPr="003774B1">
        <w:rPr>
          <w:rFonts w:ascii="Times New Roman" w:hAnsi="Times New Roman" w:cs="Times New Roman"/>
          <w:b/>
          <w:sz w:val="28"/>
          <w:szCs w:val="28"/>
          <w:u w:val="single"/>
        </w:rPr>
        <w:t>Present:</w:t>
      </w:r>
      <w:r w:rsidRPr="003774B1">
        <w:rPr>
          <w:rFonts w:ascii="Times New Roman" w:hAnsi="Times New Roman" w:cs="Times New Roman"/>
          <w:sz w:val="28"/>
          <w:szCs w:val="28"/>
        </w:rPr>
        <w:t xml:space="preserve"> </w:t>
      </w:r>
      <w:r w:rsidRPr="003774B1">
        <w:rPr>
          <w:rFonts w:ascii="Times New Roman" w:hAnsi="Times New Roman" w:cs="Times New Roman"/>
          <w:sz w:val="28"/>
          <w:szCs w:val="28"/>
        </w:rPr>
        <w:tab/>
      </w:r>
    </w:p>
    <w:p w:rsidR="00E814A2" w:rsidRDefault="00BB5CB0" w:rsidP="00E814A2">
      <w:pPr>
        <w:spacing w:after="0"/>
        <w:rPr>
          <w:rFonts w:ascii="Times New Roman" w:hAnsi="Times New Roman" w:cs="Times New Roman"/>
          <w:sz w:val="24"/>
          <w:szCs w:val="24"/>
        </w:rPr>
      </w:pPr>
      <w:r w:rsidRPr="003774B1">
        <w:rPr>
          <w:rFonts w:ascii="Times New Roman" w:hAnsi="Times New Roman" w:cs="Times New Roman"/>
          <w:sz w:val="24"/>
          <w:szCs w:val="24"/>
        </w:rPr>
        <w:t xml:space="preserve">Jennifer Eggers </w:t>
      </w:r>
      <w:r w:rsidR="00B84D26" w:rsidRPr="003774B1">
        <w:rPr>
          <w:rFonts w:ascii="Times New Roman" w:hAnsi="Times New Roman" w:cs="Times New Roman"/>
          <w:sz w:val="24"/>
          <w:szCs w:val="24"/>
        </w:rPr>
        <w:t>– Co-chair</w:t>
      </w:r>
    </w:p>
    <w:p w:rsidR="001C6064" w:rsidRPr="003774B1" w:rsidRDefault="001C6064" w:rsidP="001C6064">
      <w:pPr>
        <w:spacing w:after="0"/>
        <w:rPr>
          <w:rFonts w:ascii="Times New Roman" w:hAnsi="Times New Roman" w:cs="Times New Roman"/>
          <w:sz w:val="24"/>
          <w:szCs w:val="24"/>
        </w:rPr>
      </w:pPr>
      <w:r w:rsidRPr="003774B1">
        <w:rPr>
          <w:rFonts w:ascii="Times New Roman" w:hAnsi="Times New Roman" w:cs="Times New Roman"/>
          <w:sz w:val="24"/>
          <w:szCs w:val="24"/>
        </w:rPr>
        <w:t>Melanie Kirby – Co-chair</w:t>
      </w:r>
    </w:p>
    <w:p w:rsidR="003774B1" w:rsidRDefault="00BB5CB0" w:rsidP="00E814A2">
      <w:pPr>
        <w:spacing w:after="0"/>
        <w:rPr>
          <w:rFonts w:ascii="Times New Roman" w:hAnsi="Times New Roman" w:cs="Times New Roman"/>
          <w:sz w:val="24"/>
          <w:szCs w:val="24"/>
        </w:rPr>
      </w:pPr>
      <w:r w:rsidRPr="003774B1">
        <w:rPr>
          <w:rFonts w:ascii="Times New Roman" w:hAnsi="Times New Roman" w:cs="Times New Roman"/>
          <w:sz w:val="24"/>
          <w:szCs w:val="24"/>
        </w:rPr>
        <w:t>Kelly Dunn</w:t>
      </w:r>
      <w:r w:rsidR="003774B1" w:rsidRPr="003774B1">
        <w:rPr>
          <w:rFonts w:ascii="Times New Roman" w:hAnsi="Times New Roman" w:cs="Times New Roman"/>
          <w:sz w:val="24"/>
          <w:szCs w:val="24"/>
        </w:rPr>
        <w:t>– Faculty</w:t>
      </w:r>
    </w:p>
    <w:p w:rsidR="00750152" w:rsidRPr="003774B1" w:rsidRDefault="00750152" w:rsidP="00E814A2">
      <w:pPr>
        <w:spacing w:after="0"/>
        <w:rPr>
          <w:rFonts w:ascii="Times New Roman" w:hAnsi="Times New Roman" w:cs="Times New Roman"/>
          <w:sz w:val="24"/>
          <w:szCs w:val="24"/>
        </w:rPr>
      </w:pPr>
      <w:r>
        <w:rPr>
          <w:rFonts w:ascii="Times New Roman" w:hAnsi="Times New Roman" w:cs="Times New Roman"/>
          <w:sz w:val="24"/>
          <w:szCs w:val="24"/>
        </w:rPr>
        <w:t>Amber Gavriluk - Staff</w:t>
      </w:r>
    </w:p>
    <w:p w:rsidR="00750152" w:rsidRPr="003774B1" w:rsidRDefault="00750152" w:rsidP="00E814A2">
      <w:pPr>
        <w:spacing w:after="0"/>
        <w:rPr>
          <w:rFonts w:ascii="Times New Roman" w:hAnsi="Times New Roman" w:cs="Times New Roman"/>
          <w:sz w:val="24"/>
          <w:szCs w:val="24"/>
        </w:rPr>
      </w:pPr>
      <w:r>
        <w:rPr>
          <w:rFonts w:ascii="Times New Roman" w:hAnsi="Times New Roman" w:cs="Times New Roman"/>
          <w:sz w:val="24"/>
          <w:szCs w:val="24"/>
        </w:rPr>
        <w:t>Susan Makee - Staff</w:t>
      </w:r>
    </w:p>
    <w:p w:rsidR="003774B1" w:rsidRDefault="009E55E6" w:rsidP="00E814A2">
      <w:pPr>
        <w:spacing w:after="0"/>
        <w:rPr>
          <w:rFonts w:ascii="Times New Roman" w:hAnsi="Times New Roman" w:cs="Times New Roman"/>
          <w:sz w:val="24"/>
          <w:szCs w:val="24"/>
        </w:rPr>
      </w:pPr>
      <w:r>
        <w:rPr>
          <w:rFonts w:ascii="Times New Roman" w:hAnsi="Times New Roman" w:cs="Times New Roman"/>
          <w:sz w:val="24"/>
          <w:szCs w:val="24"/>
        </w:rPr>
        <w:t>Jessana Palm</w:t>
      </w:r>
      <w:r w:rsidR="003774B1" w:rsidRPr="003774B1">
        <w:rPr>
          <w:rFonts w:ascii="Times New Roman" w:hAnsi="Times New Roman" w:cs="Times New Roman"/>
          <w:sz w:val="24"/>
          <w:szCs w:val="24"/>
        </w:rPr>
        <w:t xml:space="preserve"> – Faculty</w:t>
      </w:r>
    </w:p>
    <w:p w:rsidR="00E53DCA" w:rsidRDefault="00750152" w:rsidP="00E814A2">
      <w:pPr>
        <w:spacing w:after="0"/>
        <w:rPr>
          <w:rFonts w:ascii="Times New Roman" w:hAnsi="Times New Roman" w:cs="Times New Roman"/>
          <w:sz w:val="24"/>
          <w:szCs w:val="24"/>
        </w:rPr>
      </w:pPr>
      <w:r>
        <w:rPr>
          <w:rFonts w:ascii="Times New Roman" w:hAnsi="Times New Roman" w:cs="Times New Roman"/>
          <w:sz w:val="24"/>
          <w:szCs w:val="24"/>
        </w:rPr>
        <w:t>Kate Marcouillier – Faculty</w:t>
      </w:r>
    </w:p>
    <w:p w:rsidR="00B95D2A" w:rsidRPr="003774B1" w:rsidRDefault="00B95D2A" w:rsidP="00B95D2A">
      <w:pPr>
        <w:spacing w:after="0"/>
        <w:rPr>
          <w:rFonts w:ascii="Times New Roman" w:hAnsi="Times New Roman" w:cs="Times New Roman"/>
          <w:sz w:val="24"/>
          <w:szCs w:val="24"/>
        </w:rPr>
      </w:pPr>
      <w:r w:rsidRPr="003774B1">
        <w:rPr>
          <w:rFonts w:ascii="Times New Roman" w:hAnsi="Times New Roman" w:cs="Times New Roman"/>
          <w:sz w:val="24"/>
          <w:szCs w:val="24"/>
        </w:rPr>
        <w:t>Gary Gonthier – Staff</w:t>
      </w:r>
    </w:p>
    <w:p w:rsidR="003774B1" w:rsidRPr="003774B1" w:rsidRDefault="003774B1" w:rsidP="00E814A2">
      <w:pPr>
        <w:spacing w:after="0"/>
        <w:rPr>
          <w:rFonts w:ascii="Times New Roman" w:hAnsi="Times New Roman" w:cs="Times New Roman"/>
          <w:sz w:val="24"/>
          <w:szCs w:val="24"/>
        </w:rPr>
      </w:pPr>
      <w:r w:rsidRPr="003774B1">
        <w:rPr>
          <w:rFonts w:ascii="Times New Roman" w:hAnsi="Times New Roman" w:cs="Times New Roman"/>
          <w:sz w:val="24"/>
          <w:szCs w:val="24"/>
        </w:rPr>
        <w:t>Karen Schaefer – Staff/</w:t>
      </w:r>
      <w:r w:rsidR="00750152">
        <w:rPr>
          <w:rFonts w:ascii="Times New Roman" w:hAnsi="Times New Roman" w:cs="Times New Roman"/>
          <w:sz w:val="24"/>
          <w:szCs w:val="24"/>
        </w:rPr>
        <w:t>Scribe</w:t>
      </w:r>
    </w:p>
    <w:p w:rsidR="003774B1" w:rsidRDefault="003774B1" w:rsidP="00E814A2">
      <w:pPr>
        <w:spacing w:after="0"/>
        <w:rPr>
          <w:rFonts w:ascii="Times New Roman" w:hAnsi="Times New Roman" w:cs="Times New Roman"/>
          <w:sz w:val="24"/>
          <w:szCs w:val="24"/>
        </w:rPr>
      </w:pPr>
    </w:p>
    <w:p w:rsidR="003774B1" w:rsidRDefault="0043236B" w:rsidP="00E814A2">
      <w:pPr>
        <w:spacing w:after="0"/>
        <w:rPr>
          <w:rFonts w:ascii="Times New Roman" w:hAnsi="Times New Roman" w:cs="Times New Roman"/>
          <w:sz w:val="24"/>
          <w:szCs w:val="24"/>
        </w:rPr>
      </w:pPr>
      <w:r>
        <w:rPr>
          <w:rFonts w:ascii="Times New Roman" w:hAnsi="Times New Roman" w:cs="Times New Roman"/>
          <w:b/>
          <w:sz w:val="28"/>
          <w:szCs w:val="28"/>
          <w:u w:val="single"/>
        </w:rPr>
        <w:t>Absent</w:t>
      </w:r>
      <w:r w:rsidR="003774B1" w:rsidRPr="003774B1">
        <w:rPr>
          <w:rFonts w:ascii="Times New Roman" w:hAnsi="Times New Roman" w:cs="Times New Roman"/>
          <w:b/>
          <w:sz w:val="28"/>
          <w:szCs w:val="28"/>
          <w:u w:val="single"/>
        </w:rPr>
        <w:t>:</w:t>
      </w:r>
      <w:r w:rsidR="003774B1">
        <w:rPr>
          <w:rFonts w:ascii="Times New Roman" w:hAnsi="Times New Roman" w:cs="Times New Roman"/>
          <w:sz w:val="24"/>
          <w:szCs w:val="24"/>
        </w:rPr>
        <w:t xml:space="preserve"> </w:t>
      </w:r>
    </w:p>
    <w:p w:rsidR="0043236B" w:rsidRPr="003774B1" w:rsidRDefault="0043236B" w:rsidP="0043236B">
      <w:pPr>
        <w:spacing w:after="0"/>
        <w:rPr>
          <w:rFonts w:ascii="Times New Roman" w:hAnsi="Times New Roman" w:cs="Times New Roman"/>
          <w:sz w:val="24"/>
          <w:szCs w:val="24"/>
        </w:rPr>
      </w:pPr>
      <w:r>
        <w:rPr>
          <w:rFonts w:ascii="Times New Roman" w:hAnsi="Times New Roman" w:cs="Times New Roman"/>
          <w:sz w:val="24"/>
          <w:szCs w:val="24"/>
        </w:rPr>
        <w:t>Rachel Pitt - Student</w:t>
      </w:r>
    </w:p>
    <w:p w:rsidR="00BB5CB0" w:rsidRPr="009E55E6" w:rsidRDefault="00BB5CB0" w:rsidP="005A68E7">
      <w:pPr>
        <w:rPr>
          <w:rFonts w:ascii="Times New Roman" w:hAnsi="Times New Roman" w:cs="Times New Roman"/>
          <w:sz w:val="24"/>
          <w:szCs w:val="24"/>
        </w:rPr>
      </w:pPr>
      <w:r w:rsidRPr="009E55E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posOffset>-38100</wp:posOffset>
                </wp:positionH>
                <wp:positionV relativeFrom="paragraph">
                  <wp:posOffset>297815</wp:posOffset>
                </wp:positionV>
                <wp:extent cx="54006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400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C0CD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23.45pt" to="422.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" strokecolor="black [3200]" strokeweight=".5pt">
                <v:stroke joinstyle="miter"/>
                <w10:wrap anchorx="margin"/>
              </v:line>
            </w:pict>
          </mc:Fallback>
        </mc:AlternateContent>
      </w:r>
    </w:p>
    <w:p w:rsidR="005A68E7" w:rsidRDefault="009D1EBF" w:rsidP="005A68E7">
      <w:r>
        <w:tab/>
      </w:r>
      <w:r>
        <w:tab/>
      </w:r>
      <w:r>
        <w:tab/>
      </w:r>
      <w:r>
        <w:tab/>
      </w:r>
      <w:r>
        <w:tab/>
      </w:r>
      <w:r>
        <w:tab/>
      </w:r>
      <w:r>
        <w:tab/>
      </w:r>
      <w:r>
        <w:tab/>
      </w:r>
      <w:r>
        <w:tab/>
      </w:r>
      <w:r>
        <w:tab/>
      </w:r>
      <w:r>
        <w:tab/>
      </w:r>
      <w:r>
        <w:tab/>
      </w:r>
      <w:r>
        <w:tab/>
      </w:r>
    </w:p>
    <w:p w:rsidR="00FE2BCC" w:rsidRDefault="00FE2BCC" w:rsidP="005A68E7">
      <w:pPr>
        <w:rPr>
          <w:rFonts w:ascii="Times New Roman" w:hAnsi="Times New Roman" w:cs="Times New Roman"/>
          <w:sz w:val="24"/>
          <w:szCs w:val="24"/>
        </w:rPr>
      </w:pPr>
      <w:r>
        <w:rPr>
          <w:rFonts w:ascii="Times New Roman" w:hAnsi="Times New Roman" w:cs="Times New Roman"/>
          <w:sz w:val="24"/>
          <w:szCs w:val="24"/>
        </w:rPr>
        <w:t>There was discussion on how to get the agenda and additional documents for the meeting out to committee members.  Jen, Melanie and Karen will figure out an efficient way.</w:t>
      </w:r>
    </w:p>
    <w:p w:rsidR="008848A0" w:rsidRDefault="00FE2BCC" w:rsidP="005A68E7">
      <w:pPr>
        <w:rPr>
          <w:rFonts w:ascii="Times New Roman" w:hAnsi="Times New Roman" w:cs="Times New Roman"/>
          <w:sz w:val="24"/>
          <w:szCs w:val="24"/>
        </w:rPr>
      </w:pPr>
      <w:r>
        <w:rPr>
          <w:rFonts w:ascii="Times New Roman" w:hAnsi="Times New Roman" w:cs="Times New Roman"/>
          <w:sz w:val="24"/>
          <w:szCs w:val="24"/>
        </w:rPr>
        <w:t>Jen stated t</w:t>
      </w:r>
      <w:r w:rsidR="008848A0">
        <w:rPr>
          <w:rFonts w:ascii="Times New Roman" w:hAnsi="Times New Roman" w:cs="Times New Roman"/>
          <w:sz w:val="24"/>
          <w:szCs w:val="24"/>
        </w:rPr>
        <w:t xml:space="preserve">here has been some concern about bringing up topics on agendas that aren’t explicitly stated on the agenda for discussion. </w:t>
      </w:r>
      <w:r w:rsidR="00C96FC2">
        <w:rPr>
          <w:rFonts w:ascii="Times New Roman" w:hAnsi="Times New Roman" w:cs="Times New Roman"/>
          <w:sz w:val="24"/>
          <w:szCs w:val="24"/>
        </w:rPr>
        <w:t>We will add on our future agendas an</w:t>
      </w:r>
      <w:r w:rsidR="00BB61F5">
        <w:rPr>
          <w:rFonts w:ascii="Times New Roman" w:hAnsi="Times New Roman" w:cs="Times New Roman"/>
          <w:sz w:val="24"/>
          <w:szCs w:val="24"/>
        </w:rPr>
        <w:t xml:space="preserve"> “</w:t>
      </w:r>
      <w:r w:rsidR="00C96FC2">
        <w:rPr>
          <w:rFonts w:ascii="Times New Roman" w:hAnsi="Times New Roman" w:cs="Times New Roman"/>
          <w:sz w:val="24"/>
          <w:szCs w:val="24"/>
        </w:rPr>
        <w:t>other</w:t>
      </w:r>
      <w:r w:rsidR="00BB61F5">
        <w:rPr>
          <w:rFonts w:ascii="Times New Roman" w:hAnsi="Times New Roman" w:cs="Times New Roman"/>
          <w:sz w:val="24"/>
          <w:szCs w:val="24"/>
        </w:rPr>
        <w:t>”</w:t>
      </w:r>
      <w:r w:rsidR="00C96FC2">
        <w:rPr>
          <w:rFonts w:ascii="Times New Roman" w:hAnsi="Times New Roman" w:cs="Times New Roman"/>
          <w:sz w:val="24"/>
          <w:szCs w:val="24"/>
        </w:rPr>
        <w:t xml:space="preserve"> category so that if there is new business that needs to be brought up we have the opportunity to do that.</w:t>
      </w:r>
    </w:p>
    <w:p w:rsidR="00C96FC2" w:rsidRDefault="00C96FC2" w:rsidP="005A68E7">
      <w:pPr>
        <w:rPr>
          <w:rFonts w:ascii="Times New Roman" w:hAnsi="Times New Roman" w:cs="Times New Roman"/>
          <w:sz w:val="24"/>
          <w:szCs w:val="24"/>
        </w:rPr>
      </w:pPr>
      <w:r w:rsidRPr="00C96FC2">
        <w:rPr>
          <w:rFonts w:ascii="Times New Roman" w:hAnsi="Times New Roman" w:cs="Times New Roman"/>
          <w:b/>
          <w:sz w:val="24"/>
          <w:szCs w:val="24"/>
        </w:rPr>
        <w:t>Rubric Update</w:t>
      </w:r>
      <w:r w:rsidR="00767FF4">
        <w:rPr>
          <w:rFonts w:ascii="Times New Roman" w:hAnsi="Times New Roman" w:cs="Times New Roman"/>
          <w:b/>
          <w:sz w:val="24"/>
          <w:szCs w:val="24"/>
        </w:rPr>
        <w:t xml:space="preserve"> - </w:t>
      </w:r>
      <w:r>
        <w:rPr>
          <w:rFonts w:ascii="Times New Roman" w:hAnsi="Times New Roman" w:cs="Times New Roman"/>
          <w:sz w:val="24"/>
          <w:szCs w:val="24"/>
        </w:rPr>
        <w:t>Amy Proctor edited it for grammar, spelling and readability.  No content changes. Jen will edit those into the original document.</w:t>
      </w:r>
    </w:p>
    <w:p w:rsidR="00F63392" w:rsidRDefault="00B160C7" w:rsidP="005A68E7">
      <w:pPr>
        <w:rPr>
          <w:rFonts w:ascii="Times New Roman" w:hAnsi="Times New Roman" w:cs="Times New Roman"/>
          <w:sz w:val="24"/>
          <w:szCs w:val="24"/>
        </w:rPr>
      </w:pPr>
      <w:r>
        <w:rPr>
          <w:rFonts w:ascii="Times New Roman" w:hAnsi="Times New Roman" w:cs="Times New Roman"/>
          <w:sz w:val="24"/>
          <w:szCs w:val="24"/>
        </w:rPr>
        <w:t xml:space="preserve">Melanie had issues with the language under the </w:t>
      </w:r>
      <w:r w:rsidR="004C3D08">
        <w:rPr>
          <w:rFonts w:ascii="Times New Roman" w:hAnsi="Times New Roman" w:cs="Times New Roman"/>
          <w:sz w:val="24"/>
          <w:szCs w:val="24"/>
        </w:rPr>
        <w:t>R</w:t>
      </w:r>
      <w:r w:rsidR="00C96FC2">
        <w:rPr>
          <w:rFonts w:ascii="Times New Roman" w:hAnsi="Times New Roman" w:cs="Times New Roman"/>
          <w:sz w:val="24"/>
          <w:szCs w:val="24"/>
        </w:rPr>
        <w:t xml:space="preserve">epresentative </w:t>
      </w:r>
      <w:r w:rsidR="004C3D08">
        <w:rPr>
          <w:rFonts w:ascii="Times New Roman" w:hAnsi="Times New Roman" w:cs="Times New Roman"/>
          <w:sz w:val="24"/>
          <w:szCs w:val="24"/>
        </w:rPr>
        <w:t>S</w:t>
      </w:r>
      <w:r w:rsidR="00C96FC2">
        <w:rPr>
          <w:rFonts w:ascii="Times New Roman" w:hAnsi="Times New Roman" w:cs="Times New Roman"/>
          <w:sz w:val="24"/>
          <w:szCs w:val="24"/>
        </w:rPr>
        <w:t>ection under Meets</w:t>
      </w:r>
      <w:r>
        <w:rPr>
          <w:rFonts w:ascii="Times New Roman" w:hAnsi="Times New Roman" w:cs="Times New Roman"/>
          <w:sz w:val="24"/>
          <w:szCs w:val="24"/>
        </w:rPr>
        <w:t xml:space="preserve">. </w:t>
      </w:r>
      <w:r w:rsidR="00F63392">
        <w:rPr>
          <w:rFonts w:ascii="Times New Roman" w:hAnsi="Times New Roman" w:cs="Times New Roman"/>
          <w:sz w:val="24"/>
          <w:szCs w:val="24"/>
        </w:rPr>
        <w:t xml:space="preserve">There is some interest in this document to maybe move us forward to a position that might be more representative of best practice.  </w:t>
      </w:r>
      <w:r w:rsidR="0045583D">
        <w:rPr>
          <w:rFonts w:ascii="Times New Roman" w:hAnsi="Times New Roman" w:cs="Times New Roman"/>
          <w:sz w:val="24"/>
          <w:szCs w:val="24"/>
        </w:rPr>
        <w:t>My offering would be to leave opportunity open on this rubric to move towards ideas that might not be what we are doing right now but move us closer to something that is more</w:t>
      </w:r>
      <w:r w:rsidR="00BB61F5">
        <w:rPr>
          <w:rFonts w:ascii="Times New Roman" w:hAnsi="Times New Roman" w:cs="Times New Roman"/>
          <w:sz w:val="24"/>
          <w:szCs w:val="24"/>
        </w:rPr>
        <w:t>,</w:t>
      </w:r>
      <w:r w:rsidR="0045583D">
        <w:rPr>
          <w:rFonts w:ascii="Times New Roman" w:hAnsi="Times New Roman" w:cs="Times New Roman"/>
          <w:sz w:val="24"/>
          <w:szCs w:val="24"/>
        </w:rPr>
        <w:t xml:space="preserve"> best practice.  Exceeds, gives us a goal to get to.  It gives us an idea that there may be something else we can do.</w:t>
      </w:r>
      <w:r w:rsidR="00BB61F5">
        <w:rPr>
          <w:rFonts w:ascii="Times New Roman" w:hAnsi="Times New Roman" w:cs="Times New Roman"/>
          <w:sz w:val="24"/>
          <w:szCs w:val="24"/>
        </w:rPr>
        <w:t xml:space="preserve">  </w:t>
      </w:r>
    </w:p>
    <w:p w:rsidR="00B160C7" w:rsidRDefault="005723C3" w:rsidP="005A68E7">
      <w:pPr>
        <w:rPr>
          <w:rFonts w:ascii="Times New Roman" w:hAnsi="Times New Roman" w:cs="Times New Roman"/>
          <w:sz w:val="24"/>
          <w:szCs w:val="24"/>
        </w:rPr>
      </w:pPr>
      <w:r>
        <w:rPr>
          <w:rFonts w:ascii="Times New Roman" w:hAnsi="Times New Roman" w:cs="Times New Roman"/>
          <w:sz w:val="24"/>
          <w:szCs w:val="24"/>
        </w:rPr>
        <w:lastRenderedPageBreak/>
        <w:t xml:space="preserve">Melanie asked Susan if she was going to do a packet </w:t>
      </w:r>
      <w:r w:rsidR="00727188">
        <w:rPr>
          <w:rFonts w:ascii="Times New Roman" w:hAnsi="Times New Roman" w:cs="Times New Roman"/>
          <w:sz w:val="24"/>
          <w:szCs w:val="24"/>
        </w:rPr>
        <w:t xml:space="preserve">for faculty and staff oriented on shared governance, or workshops or policies.  </w:t>
      </w:r>
      <w:r w:rsidR="00B160C7">
        <w:rPr>
          <w:rFonts w:ascii="Times New Roman" w:hAnsi="Times New Roman" w:cs="Times New Roman"/>
          <w:sz w:val="24"/>
          <w:szCs w:val="24"/>
        </w:rPr>
        <w:t>Susan</w:t>
      </w:r>
      <w:r w:rsidR="00727188">
        <w:rPr>
          <w:rFonts w:ascii="Times New Roman" w:hAnsi="Times New Roman" w:cs="Times New Roman"/>
          <w:sz w:val="24"/>
          <w:szCs w:val="24"/>
        </w:rPr>
        <w:t xml:space="preserve"> is currently working on a formalized slide show to go through with new hires.  The structure and how it works.  Orientation is more than just new hires, its also educating our current faculty and staff.  Once we get grounded with our bylaws and everything, probably next fall.  </w:t>
      </w:r>
    </w:p>
    <w:p w:rsidR="00D144B3" w:rsidRDefault="00D144B3" w:rsidP="005A68E7">
      <w:pPr>
        <w:rPr>
          <w:rFonts w:ascii="Times New Roman" w:hAnsi="Times New Roman" w:cs="Times New Roman"/>
          <w:sz w:val="24"/>
          <w:szCs w:val="24"/>
        </w:rPr>
      </w:pPr>
      <w:r>
        <w:rPr>
          <w:rFonts w:ascii="Times New Roman" w:hAnsi="Times New Roman" w:cs="Times New Roman"/>
          <w:sz w:val="24"/>
          <w:szCs w:val="24"/>
        </w:rPr>
        <w:t>Tracey Lesser is not planning on meeting with us until our April meeting.</w:t>
      </w:r>
    </w:p>
    <w:p w:rsidR="00887D7B" w:rsidRDefault="00727188" w:rsidP="005A68E7">
      <w:pPr>
        <w:rPr>
          <w:rFonts w:ascii="Times New Roman" w:hAnsi="Times New Roman" w:cs="Times New Roman"/>
          <w:sz w:val="24"/>
          <w:szCs w:val="24"/>
        </w:rPr>
      </w:pPr>
      <w:r w:rsidRPr="00727188">
        <w:rPr>
          <w:rFonts w:ascii="Times New Roman" w:hAnsi="Times New Roman" w:cs="Times New Roman"/>
          <w:b/>
          <w:sz w:val="24"/>
          <w:szCs w:val="24"/>
          <w:u w:val="single"/>
        </w:rPr>
        <w:t>Bylaws:</w:t>
      </w:r>
      <w:r>
        <w:rPr>
          <w:rFonts w:ascii="Times New Roman" w:hAnsi="Times New Roman" w:cs="Times New Roman"/>
          <w:sz w:val="24"/>
          <w:szCs w:val="24"/>
        </w:rPr>
        <w:t xml:space="preserve">  Gretchen sent an email to the co-chairs of College Council to not only have College Council to come up with bylaws but each subcommittee also establish them.  The bylaws have to come out of our subcommittee as a proposal and go to College Council. Each committee is responsible for making and improving their bylaws. The individual groups approve their own bylaws.</w:t>
      </w:r>
      <w:r w:rsidR="000E357C">
        <w:rPr>
          <w:rFonts w:ascii="Times New Roman" w:hAnsi="Times New Roman" w:cs="Times New Roman"/>
          <w:sz w:val="24"/>
          <w:szCs w:val="24"/>
        </w:rPr>
        <w:t xml:space="preserve"> My impression is we are not giving College Council our bylaws to approve just as an FYI.  Melanie felt the president had to approve the bylaws. In the email from Gretchen she did include the bylaws of the Curriculum Committee</w:t>
      </w:r>
      <w:r w:rsidR="00887D7B">
        <w:rPr>
          <w:rFonts w:ascii="Times New Roman" w:hAnsi="Times New Roman" w:cs="Times New Roman"/>
          <w:sz w:val="24"/>
          <w:szCs w:val="24"/>
        </w:rPr>
        <w:t xml:space="preserve"> as an example</w:t>
      </w:r>
      <w:r w:rsidR="000E357C">
        <w:rPr>
          <w:rFonts w:ascii="Times New Roman" w:hAnsi="Times New Roman" w:cs="Times New Roman"/>
          <w:sz w:val="24"/>
          <w:szCs w:val="24"/>
        </w:rPr>
        <w:t xml:space="preserve">.  </w:t>
      </w:r>
    </w:p>
    <w:p w:rsidR="00727188" w:rsidRDefault="000E357C" w:rsidP="005A68E7">
      <w:pPr>
        <w:rPr>
          <w:rFonts w:ascii="Times New Roman" w:hAnsi="Times New Roman" w:cs="Times New Roman"/>
          <w:sz w:val="24"/>
          <w:szCs w:val="24"/>
        </w:rPr>
      </w:pPr>
      <w:r>
        <w:rPr>
          <w:rFonts w:ascii="Times New Roman" w:hAnsi="Times New Roman" w:cs="Times New Roman"/>
          <w:sz w:val="24"/>
          <w:szCs w:val="24"/>
        </w:rPr>
        <w:t xml:space="preserve">Kelly stated before shared governance, every team </w:t>
      </w:r>
      <w:r w:rsidR="00887D7B">
        <w:rPr>
          <w:rFonts w:ascii="Times New Roman" w:hAnsi="Times New Roman" w:cs="Times New Roman"/>
          <w:sz w:val="24"/>
          <w:szCs w:val="24"/>
        </w:rPr>
        <w:t xml:space="preserve">on campus </w:t>
      </w:r>
      <w:r>
        <w:rPr>
          <w:rFonts w:ascii="Times New Roman" w:hAnsi="Times New Roman" w:cs="Times New Roman"/>
          <w:sz w:val="24"/>
          <w:szCs w:val="24"/>
        </w:rPr>
        <w:t xml:space="preserve">always had a team charter. Team charters were essentially bylaws. You have to organize how you are going to do your business.  Kelly is willing to work with Jen on the document.  </w:t>
      </w:r>
      <w:r w:rsidR="00887D7B">
        <w:rPr>
          <w:rFonts w:ascii="Times New Roman" w:hAnsi="Times New Roman" w:cs="Times New Roman"/>
          <w:sz w:val="24"/>
          <w:szCs w:val="24"/>
        </w:rPr>
        <w:t>They</w:t>
      </w:r>
      <w:r w:rsidR="00EE3F2A">
        <w:rPr>
          <w:rFonts w:ascii="Times New Roman" w:hAnsi="Times New Roman" w:cs="Times New Roman"/>
          <w:sz w:val="24"/>
          <w:szCs w:val="24"/>
        </w:rPr>
        <w:t xml:space="preserve"> will </w:t>
      </w:r>
      <w:r w:rsidR="00C930EE">
        <w:rPr>
          <w:rFonts w:ascii="Times New Roman" w:hAnsi="Times New Roman" w:cs="Times New Roman"/>
          <w:sz w:val="24"/>
          <w:szCs w:val="24"/>
        </w:rPr>
        <w:t>c</w:t>
      </w:r>
      <w:r w:rsidR="00EE3F2A">
        <w:rPr>
          <w:rFonts w:ascii="Times New Roman" w:hAnsi="Times New Roman" w:cs="Times New Roman"/>
          <w:sz w:val="24"/>
          <w:szCs w:val="24"/>
        </w:rPr>
        <w:t>raft a Purpose, a Composition, Kelly and I will talk about whether or not we need a team sponsor.</w:t>
      </w:r>
    </w:p>
    <w:p w:rsidR="00D144B3" w:rsidRDefault="00C930EE" w:rsidP="005A68E7">
      <w:pPr>
        <w:rPr>
          <w:rFonts w:ascii="Times New Roman" w:hAnsi="Times New Roman" w:cs="Times New Roman"/>
          <w:sz w:val="24"/>
          <w:szCs w:val="24"/>
        </w:rPr>
      </w:pPr>
      <w:r>
        <w:rPr>
          <w:rFonts w:ascii="Times New Roman" w:hAnsi="Times New Roman" w:cs="Times New Roman"/>
          <w:sz w:val="24"/>
          <w:szCs w:val="24"/>
        </w:rPr>
        <w:t xml:space="preserve">Jen </w:t>
      </w:r>
      <w:r w:rsidR="00887D7B">
        <w:rPr>
          <w:rFonts w:ascii="Times New Roman" w:hAnsi="Times New Roman" w:cs="Times New Roman"/>
          <w:sz w:val="24"/>
          <w:szCs w:val="24"/>
        </w:rPr>
        <w:t>asked,</w:t>
      </w:r>
      <w:r>
        <w:rPr>
          <w:rFonts w:ascii="Times New Roman" w:hAnsi="Times New Roman" w:cs="Times New Roman"/>
          <w:sz w:val="24"/>
          <w:szCs w:val="24"/>
        </w:rPr>
        <w:t xml:space="preserve"> do we feel the current structure, four faculty voting members, four staff voting members and we do have a student that is a nonvoting member. Do you feel that is sufficient for our committee?  If there was a large committee before shared governance it would be a large committee after shared governance, size is changeable by bylaws. Jen stated we are crafting the bylaws, based on our experience on how this subcommittee is functioning, there is precedence for </w:t>
      </w:r>
      <w:r w:rsidR="002549DC">
        <w:rPr>
          <w:rFonts w:ascii="Times New Roman" w:hAnsi="Times New Roman" w:cs="Times New Roman"/>
          <w:sz w:val="24"/>
          <w:szCs w:val="24"/>
        </w:rPr>
        <w:t xml:space="preserve">having a </w:t>
      </w:r>
      <w:r>
        <w:rPr>
          <w:rFonts w:ascii="Times New Roman" w:hAnsi="Times New Roman" w:cs="Times New Roman"/>
          <w:sz w:val="24"/>
          <w:szCs w:val="24"/>
        </w:rPr>
        <w:t xml:space="preserve">shared governance </w:t>
      </w:r>
      <w:r w:rsidR="002549DC">
        <w:rPr>
          <w:rFonts w:ascii="Times New Roman" w:hAnsi="Times New Roman" w:cs="Times New Roman"/>
          <w:sz w:val="24"/>
          <w:szCs w:val="24"/>
        </w:rPr>
        <w:t xml:space="preserve">subcommittee to be larger than the 4, 4, +1. </w:t>
      </w:r>
    </w:p>
    <w:p w:rsidR="00D144B3" w:rsidRDefault="00887D7B" w:rsidP="005A68E7">
      <w:pPr>
        <w:rPr>
          <w:rFonts w:ascii="Times New Roman" w:hAnsi="Times New Roman" w:cs="Times New Roman"/>
          <w:sz w:val="24"/>
          <w:szCs w:val="24"/>
        </w:rPr>
      </w:pPr>
      <w:r>
        <w:rPr>
          <w:rFonts w:ascii="Times New Roman" w:hAnsi="Times New Roman" w:cs="Times New Roman"/>
          <w:sz w:val="24"/>
          <w:szCs w:val="24"/>
        </w:rPr>
        <w:t>Kelly felt</w:t>
      </w:r>
      <w:r w:rsidR="002857A2">
        <w:rPr>
          <w:rFonts w:ascii="Times New Roman" w:hAnsi="Times New Roman" w:cs="Times New Roman"/>
          <w:sz w:val="24"/>
          <w:szCs w:val="24"/>
        </w:rPr>
        <w:t xml:space="preserve"> we should consider</w:t>
      </w:r>
      <w:r w:rsidR="00D144B3">
        <w:rPr>
          <w:rFonts w:ascii="Times New Roman" w:hAnsi="Times New Roman" w:cs="Times New Roman"/>
          <w:sz w:val="24"/>
          <w:szCs w:val="24"/>
        </w:rPr>
        <w:t xml:space="preserve"> something </w:t>
      </w:r>
      <w:r w:rsidR="002549DC">
        <w:rPr>
          <w:rFonts w:ascii="Times New Roman" w:hAnsi="Times New Roman" w:cs="Times New Roman"/>
          <w:sz w:val="24"/>
          <w:szCs w:val="24"/>
        </w:rPr>
        <w:t>in the bylaws about an ad hoc committee. Ad hoc members don’t have to be standing members on committees, they can be people we have tapped into to help with a certain project. That is sometimes a standard committee piece too.</w:t>
      </w:r>
      <w:r w:rsidR="00D144B3">
        <w:rPr>
          <w:rFonts w:ascii="Times New Roman" w:hAnsi="Times New Roman" w:cs="Times New Roman"/>
          <w:sz w:val="24"/>
          <w:szCs w:val="24"/>
        </w:rPr>
        <w:t xml:space="preserve"> W</w:t>
      </w:r>
      <w:r w:rsidR="00A36926">
        <w:rPr>
          <w:rFonts w:ascii="Times New Roman" w:hAnsi="Times New Roman" w:cs="Times New Roman"/>
          <w:sz w:val="24"/>
          <w:szCs w:val="24"/>
        </w:rPr>
        <w:t xml:space="preserve">e should have that option of being part of the meeting or via Zoom part of our bylaws.  </w:t>
      </w:r>
    </w:p>
    <w:p w:rsidR="00D144B3" w:rsidRDefault="00D144B3" w:rsidP="005A68E7">
      <w:pPr>
        <w:rPr>
          <w:rFonts w:ascii="Times New Roman" w:hAnsi="Times New Roman" w:cs="Times New Roman"/>
          <w:sz w:val="24"/>
          <w:szCs w:val="24"/>
        </w:rPr>
      </w:pPr>
      <w:r>
        <w:rPr>
          <w:rFonts w:ascii="Times New Roman" w:hAnsi="Times New Roman" w:cs="Times New Roman"/>
          <w:sz w:val="24"/>
          <w:szCs w:val="24"/>
        </w:rPr>
        <w:t>For our next meeting:</w:t>
      </w:r>
    </w:p>
    <w:p w:rsidR="00D144B3" w:rsidRDefault="00D144B3" w:rsidP="005A68E7">
      <w:pPr>
        <w:rPr>
          <w:rFonts w:ascii="Times New Roman" w:hAnsi="Times New Roman" w:cs="Times New Roman"/>
          <w:sz w:val="24"/>
          <w:szCs w:val="24"/>
        </w:rPr>
      </w:pPr>
      <w:r>
        <w:rPr>
          <w:rFonts w:ascii="Times New Roman" w:hAnsi="Times New Roman" w:cs="Times New Roman"/>
          <w:sz w:val="24"/>
          <w:szCs w:val="24"/>
        </w:rPr>
        <w:t>A</w:t>
      </w:r>
      <w:r w:rsidR="00A36926">
        <w:rPr>
          <w:rFonts w:ascii="Times New Roman" w:hAnsi="Times New Roman" w:cs="Times New Roman"/>
          <w:sz w:val="24"/>
          <w:szCs w:val="24"/>
        </w:rPr>
        <w:t xml:space="preserve"> draft of the bylaws</w:t>
      </w:r>
    </w:p>
    <w:p w:rsidR="00D144B3" w:rsidRDefault="00D144B3" w:rsidP="005A68E7">
      <w:pPr>
        <w:rPr>
          <w:rFonts w:ascii="Times New Roman" w:hAnsi="Times New Roman" w:cs="Times New Roman"/>
          <w:sz w:val="24"/>
          <w:szCs w:val="24"/>
        </w:rPr>
      </w:pPr>
      <w:r>
        <w:rPr>
          <w:rFonts w:ascii="Times New Roman" w:hAnsi="Times New Roman" w:cs="Times New Roman"/>
          <w:sz w:val="24"/>
          <w:szCs w:val="24"/>
        </w:rPr>
        <w:t>Tr</w:t>
      </w:r>
      <w:r w:rsidR="00A36926">
        <w:rPr>
          <w:rFonts w:ascii="Times New Roman" w:hAnsi="Times New Roman" w:cs="Times New Roman"/>
          <w:sz w:val="24"/>
          <w:szCs w:val="24"/>
        </w:rPr>
        <w:t xml:space="preserve">acey </w:t>
      </w:r>
      <w:r>
        <w:rPr>
          <w:rFonts w:ascii="Times New Roman" w:hAnsi="Times New Roman" w:cs="Times New Roman"/>
          <w:sz w:val="24"/>
          <w:szCs w:val="24"/>
        </w:rPr>
        <w:t>Lesser – grants</w:t>
      </w:r>
    </w:p>
    <w:p w:rsidR="00D144B3" w:rsidRDefault="00D144B3" w:rsidP="005A68E7">
      <w:pPr>
        <w:rPr>
          <w:rFonts w:ascii="Times New Roman" w:hAnsi="Times New Roman" w:cs="Times New Roman"/>
          <w:sz w:val="24"/>
          <w:szCs w:val="24"/>
        </w:rPr>
      </w:pPr>
      <w:r>
        <w:rPr>
          <w:rFonts w:ascii="Times New Roman" w:hAnsi="Times New Roman" w:cs="Times New Roman"/>
          <w:sz w:val="24"/>
          <w:szCs w:val="24"/>
        </w:rPr>
        <w:t>R</w:t>
      </w:r>
      <w:r w:rsidR="00A36926">
        <w:rPr>
          <w:rFonts w:ascii="Times New Roman" w:hAnsi="Times New Roman" w:cs="Times New Roman"/>
          <w:sz w:val="24"/>
          <w:szCs w:val="24"/>
        </w:rPr>
        <w:t xml:space="preserve">ubric update </w:t>
      </w:r>
    </w:p>
    <w:p w:rsidR="00A36926" w:rsidRDefault="00D144B3" w:rsidP="005A68E7">
      <w:pPr>
        <w:rPr>
          <w:rFonts w:ascii="Times New Roman" w:hAnsi="Times New Roman" w:cs="Times New Roman"/>
          <w:sz w:val="24"/>
          <w:szCs w:val="24"/>
        </w:rPr>
      </w:pPr>
      <w:r>
        <w:rPr>
          <w:rFonts w:ascii="Times New Roman" w:hAnsi="Times New Roman" w:cs="Times New Roman"/>
          <w:sz w:val="24"/>
          <w:szCs w:val="24"/>
        </w:rPr>
        <w:t>M</w:t>
      </w:r>
      <w:r w:rsidR="00FE2BCC">
        <w:rPr>
          <w:rFonts w:ascii="Times New Roman" w:hAnsi="Times New Roman" w:cs="Times New Roman"/>
          <w:sz w:val="24"/>
          <w:szCs w:val="24"/>
        </w:rPr>
        <w:t xml:space="preserve">inutes </w:t>
      </w:r>
      <w:r>
        <w:rPr>
          <w:rFonts w:ascii="Times New Roman" w:hAnsi="Times New Roman" w:cs="Times New Roman"/>
          <w:sz w:val="24"/>
          <w:szCs w:val="24"/>
        </w:rPr>
        <w:t>Approval – 02-23-21 &amp; 03-09-21</w:t>
      </w:r>
    </w:p>
    <w:p w:rsidR="00A36926" w:rsidRPr="00D144B3" w:rsidRDefault="00D144B3" w:rsidP="005A68E7">
      <w:pPr>
        <w:rPr>
          <w:rFonts w:ascii="Times New Roman" w:hAnsi="Times New Roman" w:cs="Times New Roman"/>
          <w:b/>
          <w:i/>
          <w:sz w:val="24"/>
          <w:szCs w:val="24"/>
        </w:rPr>
      </w:pPr>
      <w:r w:rsidRPr="00D144B3">
        <w:rPr>
          <w:rFonts w:ascii="Times New Roman" w:hAnsi="Times New Roman" w:cs="Times New Roman"/>
          <w:b/>
          <w:i/>
          <w:sz w:val="24"/>
          <w:szCs w:val="24"/>
        </w:rPr>
        <w:t>M</w:t>
      </w:r>
      <w:r w:rsidR="00A36926" w:rsidRPr="00D144B3">
        <w:rPr>
          <w:rFonts w:ascii="Times New Roman" w:hAnsi="Times New Roman" w:cs="Times New Roman"/>
          <w:b/>
          <w:i/>
          <w:sz w:val="24"/>
          <w:szCs w:val="24"/>
        </w:rPr>
        <w:t>otion to adjourn the meeting, Kelly stated so moved.</w:t>
      </w:r>
      <w:r w:rsidR="00FE2BCC" w:rsidRPr="00D144B3">
        <w:rPr>
          <w:rFonts w:ascii="Times New Roman" w:hAnsi="Times New Roman" w:cs="Times New Roman"/>
          <w:b/>
          <w:i/>
          <w:sz w:val="24"/>
          <w:szCs w:val="24"/>
        </w:rPr>
        <w:t xml:space="preserve">  Jessan</w:t>
      </w:r>
      <w:r w:rsidRPr="00D144B3">
        <w:rPr>
          <w:rFonts w:ascii="Times New Roman" w:hAnsi="Times New Roman" w:cs="Times New Roman"/>
          <w:b/>
          <w:i/>
          <w:sz w:val="24"/>
          <w:szCs w:val="24"/>
        </w:rPr>
        <w:t>a</w:t>
      </w:r>
      <w:r w:rsidR="00FE2BCC" w:rsidRPr="00D144B3">
        <w:rPr>
          <w:rFonts w:ascii="Times New Roman" w:hAnsi="Times New Roman" w:cs="Times New Roman"/>
          <w:b/>
          <w:i/>
          <w:sz w:val="24"/>
          <w:szCs w:val="24"/>
        </w:rPr>
        <w:t xml:space="preserve"> and Susan both second the meeting. All in favor.  Motion passed.</w:t>
      </w:r>
    </w:p>
    <w:p w:rsidR="008848A0" w:rsidRDefault="008848A0" w:rsidP="005A68E7">
      <w:pPr>
        <w:rPr>
          <w:rFonts w:ascii="Times New Roman" w:hAnsi="Times New Roman" w:cs="Times New Roman"/>
          <w:b/>
          <w:i/>
          <w:sz w:val="24"/>
          <w:szCs w:val="24"/>
        </w:rPr>
      </w:pPr>
    </w:p>
    <w:p w:rsidR="008848A0" w:rsidRDefault="008848A0" w:rsidP="005A68E7">
      <w:pPr>
        <w:rPr>
          <w:rFonts w:ascii="Times New Roman" w:hAnsi="Times New Roman" w:cs="Times New Roman"/>
          <w:b/>
          <w:i/>
          <w:sz w:val="24"/>
          <w:szCs w:val="24"/>
        </w:rPr>
      </w:pPr>
    </w:p>
    <w:sectPr w:rsidR="008848A0">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5F6" w:rsidRDefault="00EE25F6" w:rsidP="001F2B0C">
      <w:pPr>
        <w:spacing w:after="0" w:line="240" w:lineRule="auto"/>
      </w:pPr>
      <w:r>
        <w:separator/>
      </w:r>
    </w:p>
  </w:endnote>
  <w:endnote w:type="continuationSeparator" w:id="0">
    <w:p w:rsidR="00EE25F6" w:rsidRDefault="00EE25F6" w:rsidP="001F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5F6" w:rsidRDefault="00EE25F6" w:rsidP="001F2B0C">
      <w:pPr>
        <w:spacing w:after="0" w:line="240" w:lineRule="auto"/>
      </w:pPr>
      <w:r>
        <w:separator/>
      </w:r>
    </w:p>
  </w:footnote>
  <w:footnote w:type="continuationSeparator" w:id="0">
    <w:p w:rsidR="00EE25F6" w:rsidRDefault="00EE25F6" w:rsidP="001F2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5F6" w:rsidRDefault="00EE2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5F6" w:rsidRDefault="00EE25F6">
    <w:pPr>
      <w:pStyle w:val="Header"/>
    </w:pPr>
    <w:r>
      <w:rPr>
        <w:noProof/>
      </w:rPr>
      <w:drawing>
        <wp:anchor distT="0" distB="0" distL="114300" distR="114300" simplePos="0" relativeHeight="251665408" behindDoc="0" locked="0" layoutInCell="1" allowOverlap="1" wp14:anchorId="3378FCA8" wp14:editId="4381786C">
          <wp:simplePos x="0" y="0"/>
          <wp:positionH relativeFrom="column">
            <wp:posOffset>3952875</wp:posOffset>
          </wp:positionH>
          <wp:positionV relativeFrom="paragraph">
            <wp:posOffset>-438150</wp:posOffset>
          </wp:positionV>
          <wp:extent cx="2883089" cy="8915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89"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5F6" w:rsidRDefault="00EE2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C0A7F"/>
    <w:multiLevelType w:val="multilevel"/>
    <w:tmpl w:val="C92426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2C481233"/>
    <w:multiLevelType w:val="multilevel"/>
    <w:tmpl w:val="ACAA63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4A2772EE"/>
    <w:multiLevelType w:val="multilevel"/>
    <w:tmpl w:val="B4CA23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4E1F4A3E"/>
    <w:multiLevelType w:val="multilevel"/>
    <w:tmpl w:val="C95C7B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AD27902"/>
    <w:multiLevelType w:val="multilevel"/>
    <w:tmpl w:val="30E2B9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184E40"/>
    <w:multiLevelType w:val="multilevel"/>
    <w:tmpl w:val="5AA24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A2"/>
    <w:rsid w:val="000067F1"/>
    <w:rsid w:val="00012DA0"/>
    <w:rsid w:val="000248C9"/>
    <w:rsid w:val="00024C3E"/>
    <w:rsid w:val="00026240"/>
    <w:rsid w:val="000354AF"/>
    <w:rsid w:val="0003726F"/>
    <w:rsid w:val="00045C7C"/>
    <w:rsid w:val="00050933"/>
    <w:rsid w:val="00053AE8"/>
    <w:rsid w:val="0007438B"/>
    <w:rsid w:val="00077AF5"/>
    <w:rsid w:val="0008139E"/>
    <w:rsid w:val="00094E98"/>
    <w:rsid w:val="000A3DB4"/>
    <w:rsid w:val="000A4A55"/>
    <w:rsid w:val="000C0BFB"/>
    <w:rsid w:val="000C1D1F"/>
    <w:rsid w:val="000C4753"/>
    <w:rsid w:val="000C60BF"/>
    <w:rsid w:val="000C6534"/>
    <w:rsid w:val="000E05F1"/>
    <w:rsid w:val="000E2398"/>
    <w:rsid w:val="000E357C"/>
    <w:rsid w:val="000E4BFA"/>
    <w:rsid w:val="000F29B9"/>
    <w:rsid w:val="000F35EA"/>
    <w:rsid w:val="000F623D"/>
    <w:rsid w:val="00106D55"/>
    <w:rsid w:val="00107105"/>
    <w:rsid w:val="00113201"/>
    <w:rsid w:val="0012444A"/>
    <w:rsid w:val="00136163"/>
    <w:rsid w:val="00136E6B"/>
    <w:rsid w:val="00144EFB"/>
    <w:rsid w:val="0014524A"/>
    <w:rsid w:val="00166EB4"/>
    <w:rsid w:val="001832DC"/>
    <w:rsid w:val="00190D25"/>
    <w:rsid w:val="001C23DB"/>
    <w:rsid w:val="001C25F4"/>
    <w:rsid w:val="001C6064"/>
    <w:rsid w:val="001E0077"/>
    <w:rsid w:val="001F1433"/>
    <w:rsid w:val="001F2B0C"/>
    <w:rsid w:val="001F6892"/>
    <w:rsid w:val="001F6CA0"/>
    <w:rsid w:val="001F6D0B"/>
    <w:rsid w:val="002277CC"/>
    <w:rsid w:val="00234322"/>
    <w:rsid w:val="00240551"/>
    <w:rsid w:val="00244134"/>
    <w:rsid w:val="00252E3B"/>
    <w:rsid w:val="00252E79"/>
    <w:rsid w:val="002549DC"/>
    <w:rsid w:val="00256337"/>
    <w:rsid w:val="002655B5"/>
    <w:rsid w:val="002857A2"/>
    <w:rsid w:val="00295D3B"/>
    <w:rsid w:val="00296388"/>
    <w:rsid w:val="00296467"/>
    <w:rsid w:val="002A6DBB"/>
    <w:rsid w:val="002B00D5"/>
    <w:rsid w:val="002B292D"/>
    <w:rsid w:val="002C2672"/>
    <w:rsid w:val="002D537B"/>
    <w:rsid w:val="002E1808"/>
    <w:rsid w:val="002E3100"/>
    <w:rsid w:val="002F45B0"/>
    <w:rsid w:val="002F71A3"/>
    <w:rsid w:val="003026CB"/>
    <w:rsid w:val="003143AE"/>
    <w:rsid w:val="00316845"/>
    <w:rsid w:val="003218B0"/>
    <w:rsid w:val="003343C8"/>
    <w:rsid w:val="00335C15"/>
    <w:rsid w:val="00336E9C"/>
    <w:rsid w:val="00342108"/>
    <w:rsid w:val="00347B5A"/>
    <w:rsid w:val="00350C69"/>
    <w:rsid w:val="00355B44"/>
    <w:rsid w:val="00357A62"/>
    <w:rsid w:val="00376A7E"/>
    <w:rsid w:val="00376AB4"/>
    <w:rsid w:val="003774B1"/>
    <w:rsid w:val="00387844"/>
    <w:rsid w:val="00391084"/>
    <w:rsid w:val="00391F21"/>
    <w:rsid w:val="00394FA0"/>
    <w:rsid w:val="003B064B"/>
    <w:rsid w:val="003B09DB"/>
    <w:rsid w:val="003B2822"/>
    <w:rsid w:val="003B6F68"/>
    <w:rsid w:val="003E04A8"/>
    <w:rsid w:val="003E23A7"/>
    <w:rsid w:val="0040490F"/>
    <w:rsid w:val="00411EF7"/>
    <w:rsid w:val="0041329B"/>
    <w:rsid w:val="00413AFD"/>
    <w:rsid w:val="00420742"/>
    <w:rsid w:val="0043236B"/>
    <w:rsid w:val="0044411A"/>
    <w:rsid w:val="00444EB8"/>
    <w:rsid w:val="004463C0"/>
    <w:rsid w:val="0044728B"/>
    <w:rsid w:val="0045583D"/>
    <w:rsid w:val="0046616C"/>
    <w:rsid w:val="00467751"/>
    <w:rsid w:val="0047742D"/>
    <w:rsid w:val="00494AD4"/>
    <w:rsid w:val="004A032F"/>
    <w:rsid w:val="004A650B"/>
    <w:rsid w:val="004A65DF"/>
    <w:rsid w:val="004B1823"/>
    <w:rsid w:val="004C3D08"/>
    <w:rsid w:val="004D03A2"/>
    <w:rsid w:val="004D1C33"/>
    <w:rsid w:val="004D2AEC"/>
    <w:rsid w:val="004E334D"/>
    <w:rsid w:val="005039F0"/>
    <w:rsid w:val="00511FC9"/>
    <w:rsid w:val="0051235E"/>
    <w:rsid w:val="00543795"/>
    <w:rsid w:val="0054440F"/>
    <w:rsid w:val="0055280A"/>
    <w:rsid w:val="00554646"/>
    <w:rsid w:val="00554943"/>
    <w:rsid w:val="0055632C"/>
    <w:rsid w:val="00562B3D"/>
    <w:rsid w:val="00562C0E"/>
    <w:rsid w:val="005723C3"/>
    <w:rsid w:val="00583E1B"/>
    <w:rsid w:val="00584394"/>
    <w:rsid w:val="00587C67"/>
    <w:rsid w:val="005938B6"/>
    <w:rsid w:val="00593FDD"/>
    <w:rsid w:val="00594A54"/>
    <w:rsid w:val="005A0343"/>
    <w:rsid w:val="005A4595"/>
    <w:rsid w:val="005A68E7"/>
    <w:rsid w:val="005D2EFA"/>
    <w:rsid w:val="005D7CA7"/>
    <w:rsid w:val="005F18F5"/>
    <w:rsid w:val="005F4AB6"/>
    <w:rsid w:val="005F7216"/>
    <w:rsid w:val="00600379"/>
    <w:rsid w:val="00601E7C"/>
    <w:rsid w:val="00603426"/>
    <w:rsid w:val="006117B9"/>
    <w:rsid w:val="00613B2B"/>
    <w:rsid w:val="00614159"/>
    <w:rsid w:val="00620387"/>
    <w:rsid w:val="00624651"/>
    <w:rsid w:val="00632613"/>
    <w:rsid w:val="00632EEF"/>
    <w:rsid w:val="00633A52"/>
    <w:rsid w:val="0064304D"/>
    <w:rsid w:val="00661F44"/>
    <w:rsid w:val="006633C2"/>
    <w:rsid w:val="00686D60"/>
    <w:rsid w:val="00692593"/>
    <w:rsid w:val="006B12D4"/>
    <w:rsid w:val="006B72C7"/>
    <w:rsid w:val="006C0FB5"/>
    <w:rsid w:val="006D6F6E"/>
    <w:rsid w:val="006D7512"/>
    <w:rsid w:val="006E10B7"/>
    <w:rsid w:val="006F4CD9"/>
    <w:rsid w:val="00706FE4"/>
    <w:rsid w:val="007109AC"/>
    <w:rsid w:val="00727188"/>
    <w:rsid w:val="00727A27"/>
    <w:rsid w:val="00730130"/>
    <w:rsid w:val="0073066E"/>
    <w:rsid w:val="00733AB6"/>
    <w:rsid w:val="00746CF4"/>
    <w:rsid w:val="00750152"/>
    <w:rsid w:val="00752233"/>
    <w:rsid w:val="0076207B"/>
    <w:rsid w:val="00767FF4"/>
    <w:rsid w:val="00774031"/>
    <w:rsid w:val="007907ED"/>
    <w:rsid w:val="00796844"/>
    <w:rsid w:val="007A60E2"/>
    <w:rsid w:val="007B57C2"/>
    <w:rsid w:val="007B5C8A"/>
    <w:rsid w:val="007B5C92"/>
    <w:rsid w:val="007C16D1"/>
    <w:rsid w:val="007C4D0C"/>
    <w:rsid w:val="007C7C7A"/>
    <w:rsid w:val="007E58E7"/>
    <w:rsid w:val="0080091F"/>
    <w:rsid w:val="008071A6"/>
    <w:rsid w:val="00810CC1"/>
    <w:rsid w:val="008117A9"/>
    <w:rsid w:val="00815DBF"/>
    <w:rsid w:val="00822383"/>
    <w:rsid w:val="00824DC4"/>
    <w:rsid w:val="008276AD"/>
    <w:rsid w:val="00831934"/>
    <w:rsid w:val="00836FDA"/>
    <w:rsid w:val="008567C0"/>
    <w:rsid w:val="00857824"/>
    <w:rsid w:val="00865761"/>
    <w:rsid w:val="0087445E"/>
    <w:rsid w:val="008820A2"/>
    <w:rsid w:val="00883AC0"/>
    <w:rsid w:val="008848A0"/>
    <w:rsid w:val="00886BE4"/>
    <w:rsid w:val="00887D7B"/>
    <w:rsid w:val="00890CDB"/>
    <w:rsid w:val="008C31EA"/>
    <w:rsid w:val="008C74E7"/>
    <w:rsid w:val="008C795B"/>
    <w:rsid w:val="008D40E9"/>
    <w:rsid w:val="008D7AAC"/>
    <w:rsid w:val="008E0603"/>
    <w:rsid w:val="008E13FC"/>
    <w:rsid w:val="008E1CE1"/>
    <w:rsid w:val="008E273D"/>
    <w:rsid w:val="008F1AFB"/>
    <w:rsid w:val="00902CCA"/>
    <w:rsid w:val="009073C6"/>
    <w:rsid w:val="009140AF"/>
    <w:rsid w:val="00915496"/>
    <w:rsid w:val="00920FA2"/>
    <w:rsid w:val="0092357E"/>
    <w:rsid w:val="00925321"/>
    <w:rsid w:val="009330E9"/>
    <w:rsid w:val="00933442"/>
    <w:rsid w:val="009347B9"/>
    <w:rsid w:val="0094372E"/>
    <w:rsid w:val="0094466B"/>
    <w:rsid w:val="00954458"/>
    <w:rsid w:val="009549FC"/>
    <w:rsid w:val="00962DCF"/>
    <w:rsid w:val="009762AA"/>
    <w:rsid w:val="00976C30"/>
    <w:rsid w:val="0097721B"/>
    <w:rsid w:val="009774B9"/>
    <w:rsid w:val="009806E2"/>
    <w:rsid w:val="009844DF"/>
    <w:rsid w:val="00984A97"/>
    <w:rsid w:val="009856A8"/>
    <w:rsid w:val="009B4699"/>
    <w:rsid w:val="009B5EF5"/>
    <w:rsid w:val="009B6AEA"/>
    <w:rsid w:val="009C68E6"/>
    <w:rsid w:val="009D1D21"/>
    <w:rsid w:val="009D1EBF"/>
    <w:rsid w:val="009D3F1D"/>
    <w:rsid w:val="009E55E6"/>
    <w:rsid w:val="009E7509"/>
    <w:rsid w:val="009E7B50"/>
    <w:rsid w:val="00A029D2"/>
    <w:rsid w:val="00A03508"/>
    <w:rsid w:val="00A04F20"/>
    <w:rsid w:val="00A16CEA"/>
    <w:rsid w:val="00A36898"/>
    <w:rsid w:val="00A36926"/>
    <w:rsid w:val="00A4665A"/>
    <w:rsid w:val="00A57FCC"/>
    <w:rsid w:val="00A65CA8"/>
    <w:rsid w:val="00A6718E"/>
    <w:rsid w:val="00A80CEE"/>
    <w:rsid w:val="00A81F36"/>
    <w:rsid w:val="00A83648"/>
    <w:rsid w:val="00A87930"/>
    <w:rsid w:val="00A9070F"/>
    <w:rsid w:val="00A9573A"/>
    <w:rsid w:val="00A966F1"/>
    <w:rsid w:val="00AA4887"/>
    <w:rsid w:val="00AB314C"/>
    <w:rsid w:val="00AB5589"/>
    <w:rsid w:val="00AB72D0"/>
    <w:rsid w:val="00AD07E5"/>
    <w:rsid w:val="00B01974"/>
    <w:rsid w:val="00B160C7"/>
    <w:rsid w:val="00B1653E"/>
    <w:rsid w:val="00B21F56"/>
    <w:rsid w:val="00B23766"/>
    <w:rsid w:val="00B2486C"/>
    <w:rsid w:val="00B30916"/>
    <w:rsid w:val="00B32A01"/>
    <w:rsid w:val="00B32AA0"/>
    <w:rsid w:val="00B45AF0"/>
    <w:rsid w:val="00B503CF"/>
    <w:rsid w:val="00B5195A"/>
    <w:rsid w:val="00B532ED"/>
    <w:rsid w:val="00B53555"/>
    <w:rsid w:val="00B53594"/>
    <w:rsid w:val="00B5372E"/>
    <w:rsid w:val="00B5586D"/>
    <w:rsid w:val="00B5729A"/>
    <w:rsid w:val="00B612F1"/>
    <w:rsid w:val="00B677EE"/>
    <w:rsid w:val="00B72814"/>
    <w:rsid w:val="00B73704"/>
    <w:rsid w:val="00B84D26"/>
    <w:rsid w:val="00B94F7F"/>
    <w:rsid w:val="00B95AEC"/>
    <w:rsid w:val="00B95D2A"/>
    <w:rsid w:val="00B95F7C"/>
    <w:rsid w:val="00B97F79"/>
    <w:rsid w:val="00BB43D2"/>
    <w:rsid w:val="00BB5CB0"/>
    <w:rsid w:val="00BB61F5"/>
    <w:rsid w:val="00BD2E5F"/>
    <w:rsid w:val="00BD66E2"/>
    <w:rsid w:val="00BD74D6"/>
    <w:rsid w:val="00BF0AF1"/>
    <w:rsid w:val="00BF6A23"/>
    <w:rsid w:val="00BF72A9"/>
    <w:rsid w:val="00C03570"/>
    <w:rsid w:val="00C067AC"/>
    <w:rsid w:val="00C076F4"/>
    <w:rsid w:val="00C1119E"/>
    <w:rsid w:val="00C11A64"/>
    <w:rsid w:val="00C163C0"/>
    <w:rsid w:val="00C248AB"/>
    <w:rsid w:val="00C3055D"/>
    <w:rsid w:val="00C317CC"/>
    <w:rsid w:val="00C45F1F"/>
    <w:rsid w:val="00C54373"/>
    <w:rsid w:val="00C55CFC"/>
    <w:rsid w:val="00C712B3"/>
    <w:rsid w:val="00C80EA6"/>
    <w:rsid w:val="00C851EE"/>
    <w:rsid w:val="00C862F7"/>
    <w:rsid w:val="00C86B89"/>
    <w:rsid w:val="00C930EE"/>
    <w:rsid w:val="00C964B0"/>
    <w:rsid w:val="00C96FC2"/>
    <w:rsid w:val="00C97F54"/>
    <w:rsid w:val="00CA412E"/>
    <w:rsid w:val="00CA69C5"/>
    <w:rsid w:val="00CC0F07"/>
    <w:rsid w:val="00CC187F"/>
    <w:rsid w:val="00CD4BFC"/>
    <w:rsid w:val="00CE278C"/>
    <w:rsid w:val="00CE3767"/>
    <w:rsid w:val="00CF13C5"/>
    <w:rsid w:val="00CF1A07"/>
    <w:rsid w:val="00CF2004"/>
    <w:rsid w:val="00CF6FA7"/>
    <w:rsid w:val="00CF79C9"/>
    <w:rsid w:val="00D03052"/>
    <w:rsid w:val="00D046A5"/>
    <w:rsid w:val="00D10A53"/>
    <w:rsid w:val="00D144B3"/>
    <w:rsid w:val="00D154EB"/>
    <w:rsid w:val="00D1653C"/>
    <w:rsid w:val="00D2253A"/>
    <w:rsid w:val="00D26B99"/>
    <w:rsid w:val="00D37374"/>
    <w:rsid w:val="00D6776D"/>
    <w:rsid w:val="00D71F2C"/>
    <w:rsid w:val="00D75ECA"/>
    <w:rsid w:val="00D84640"/>
    <w:rsid w:val="00D8504E"/>
    <w:rsid w:val="00D9416D"/>
    <w:rsid w:val="00D9614A"/>
    <w:rsid w:val="00DA1A7D"/>
    <w:rsid w:val="00DA22EE"/>
    <w:rsid w:val="00DB3609"/>
    <w:rsid w:val="00DB3D17"/>
    <w:rsid w:val="00DB6084"/>
    <w:rsid w:val="00DB62B8"/>
    <w:rsid w:val="00DE4331"/>
    <w:rsid w:val="00DF7E9C"/>
    <w:rsid w:val="00E02624"/>
    <w:rsid w:val="00E06ACB"/>
    <w:rsid w:val="00E11F43"/>
    <w:rsid w:val="00E22B3C"/>
    <w:rsid w:val="00E23AC4"/>
    <w:rsid w:val="00E24B9C"/>
    <w:rsid w:val="00E25B9A"/>
    <w:rsid w:val="00E340F3"/>
    <w:rsid w:val="00E34AEA"/>
    <w:rsid w:val="00E414A7"/>
    <w:rsid w:val="00E443BF"/>
    <w:rsid w:val="00E44E06"/>
    <w:rsid w:val="00E47061"/>
    <w:rsid w:val="00E52B16"/>
    <w:rsid w:val="00E53DCA"/>
    <w:rsid w:val="00E600A2"/>
    <w:rsid w:val="00E63AD7"/>
    <w:rsid w:val="00E6474E"/>
    <w:rsid w:val="00E6668F"/>
    <w:rsid w:val="00E757FA"/>
    <w:rsid w:val="00E75B46"/>
    <w:rsid w:val="00E7609B"/>
    <w:rsid w:val="00E814A2"/>
    <w:rsid w:val="00E81B52"/>
    <w:rsid w:val="00E86549"/>
    <w:rsid w:val="00EA6970"/>
    <w:rsid w:val="00EA6F98"/>
    <w:rsid w:val="00EB3545"/>
    <w:rsid w:val="00EC09B2"/>
    <w:rsid w:val="00EC12DC"/>
    <w:rsid w:val="00EC7D3C"/>
    <w:rsid w:val="00ED7A49"/>
    <w:rsid w:val="00ED7D9F"/>
    <w:rsid w:val="00EE1009"/>
    <w:rsid w:val="00EE15DB"/>
    <w:rsid w:val="00EE25F6"/>
    <w:rsid w:val="00EE3DF0"/>
    <w:rsid w:val="00EE3F2A"/>
    <w:rsid w:val="00EE47A0"/>
    <w:rsid w:val="00EE7882"/>
    <w:rsid w:val="00EF132A"/>
    <w:rsid w:val="00EF648E"/>
    <w:rsid w:val="00EF746F"/>
    <w:rsid w:val="00F244C9"/>
    <w:rsid w:val="00F41F6A"/>
    <w:rsid w:val="00F447BB"/>
    <w:rsid w:val="00F44DF5"/>
    <w:rsid w:val="00F52FFA"/>
    <w:rsid w:val="00F6213A"/>
    <w:rsid w:val="00F63392"/>
    <w:rsid w:val="00F76D1D"/>
    <w:rsid w:val="00FA2A8C"/>
    <w:rsid w:val="00FA65C0"/>
    <w:rsid w:val="00FB614E"/>
    <w:rsid w:val="00FC7553"/>
    <w:rsid w:val="00FE2BCC"/>
    <w:rsid w:val="00FE4FC2"/>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5855F21-47D0-4CE5-B5F2-A786E11C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B0C"/>
  </w:style>
  <w:style w:type="paragraph" w:styleId="Footer">
    <w:name w:val="footer"/>
    <w:basedOn w:val="Normal"/>
    <w:link w:val="FooterChar"/>
    <w:uiPriority w:val="99"/>
    <w:unhideWhenUsed/>
    <w:rsid w:val="001F2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B0C"/>
  </w:style>
  <w:style w:type="paragraph" w:customStyle="1" w:styleId="xdefault">
    <w:name w:val="x_default"/>
    <w:basedOn w:val="Normal"/>
    <w:rsid w:val="001F6892"/>
    <w:pPr>
      <w:spacing w:after="0" w:line="240" w:lineRule="auto"/>
    </w:pPr>
    <w:rPr>
      <w:rFonts w:ascii="Calibri" w:hAnsi="Calibri" w:cs="Calibri"/>
    </w:rPr>
  </w:style>
  <w:style w:type="paragraph" w:customStyle="1" w:styleId="xmsonormal">
    <w:name w:val="x_msonormal"/>
    <w:basedOn w:val="Normal"/>
    <w:rsid w:val="001F6892"/>
    <w:pPr>
      <w:spacing w:after="0" w:line="240" w:lineRule="auto"/>
    </w:pPr>
    <w:rPr>
      <w:rFonts w:ascii="Calibri" w:hAnsi="Calibri" w:cs="Calibri"/>
    </w:rPr>
  </w:style>
  <w:style w:type="paragraph" w:customStyle="1" w:styleId="xmsolistparagraph">
    <w:name w:val="x_msolistparagraph"/>
    <w:basedOn w:val="Normal"/>
    <w:rsid w:val="001F689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4604">
      <w:bodyDiv w:val="1"/>
      <w:marLeft w:val="0"/>
      <w:marRight w:val="0"/>
      <w:marTop w:val="0"/>
      <w:marBottom w:val="0"/>
      <w:divBdr>
        <w:top w:val="none" w:sz="0" w:space="0" w:color="auto"/>
        <w:left w:val="none" w:sz="0" w:space="0" w:color="auto"/>
        <w:bottom w:val="none" w:sz="0" w:space="0" w:color="auto"/>
        <w:right w:val="none" w:sz="0" w:space="0" w:color="auto"/>
      </w:divBdr>
    </w:div>
    <w:div w:id="12293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Schaefer</dc:creator>
  <cp:keywords/>
  <dc:description/>
  <cp:lastModifiedBy>Karen Schaefer</cp:lastModifiedBy>
  <cp:revision>2</cp:revision>
  <cp:lastPrinted>2021-02-24T13:19:00Z</cp:lastPrinted>
  <dcterms:created xsi:type="dcterms:W3CDTF">2021-04-13T17:03:00Z</dcterms:created>
  <dcterms:modified xsi:type="dcterms:W3CDTF">2021-04-13T17:03:00Z</dcterms:modified>
</cp:coreProperties>
</file>