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82" w:rsidRDefault="008B0D66" w:rsidP="008B0D66">
      <w:pPr>
        <w:tabs>
          <w:tab w:val="left" w:pos="1140"/>
        </w:tabs>
        <w:jc w:val="center"/>
        <w:rPr>
          <w:b/>
        </w:rPr>
      </w:pPr>
      <w:bookmarkStart w:id="0" w:name="_GoBack"/>
      <w:bookmarkEnd w:id="0"/>
      <w:r w:rsidRPr="00A92B82">
        <w:rPr>
          <w:b/>
        </w:rPr>
        <w:t>NHTI 2020-2025 Strategic Plan Report</w:t>
      </w:r>
    </w:p>
    <w:p w:rsidR="00E467C2" w:rsidRPr="00A92B82" w:rsidRDefault="0041781B" w:rsidP="008B0D66">
      <w:pPr>
        <w:tabs>
          <w:tab w:val="left" w:pos="1140"/>
        </w:tabs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8B0D66" w:rsidRDefault="008B0D66" w:rsidP="008B0D66">
      <w:pPr>
        <w:tabs>
          <w:tab w:val="left" w:pos="1140"/>
        </w:tabs>
      </w:pPr>
    </w:p>
    <w:p w:rsidR="00EB126E" w:rsidRPr="00EB126E" w:rsidRDefault="008B0D66" w:rsidP="008B0D66">
      <w:pPr>
        <w:tabs>
          <w:tab w:val="left" w:pos="1140"/>
        </w:tabs>
        <w:rPr>
          <w:b/>
        </w:rPr>
      </w:pPr>
      <w:r w:rsidRPr="00EB126E">
        <w:rPr>
          <w:b/>
        </w:rPr>
        <w:t xml:space="preserve">Strategic Plan Pillar: </w:t>
      </w:r>
      <w:r w:rsidR="00D73A26">
        <w:rPr>
          <w:b/>
        </w:rPr>
        <w:t>Diversity, Equity &amp; Inclusion</w:t>
      </w:r>
    </w:p>
    <w:p w:rsidR="008B0D66" w:rsidRDefault="008B0D66" w:rsidP="008B0D66">
      <w:pPr>
        <w:tabs>
          <w:tab w:val="left" w:pos="1140"/>
        </w:tabs>
      </w:pPr>
    </w:p>
    <w:p w:rsidR="008B0D66" w:rsidRPr="00EB126E" w:rsidRDefault="008B0D66" w:rsidP="008B0D66">
      <w:pPr>
        <w:tabs>
          <w:tab w:val="left" w:pos="1140"/>
        </w:tabs>
        <w:rPr>
          <w:b/>
        </w:rPr>
      </w:pPr>
      <w:r w:rsidRPr="00EB126E">
        <w:rPr>
          <w:b/>
        </w:rPr>
        <w:t xml:space="preserve">Key </w:t>
      </w:r>
      <w:r w:rsidR="00EB126E">
        <w:rPr>
          <w:b/>
        </w:rPr>
        <w:t>Goals and Projects</w:t>
      </w:r>
    </w:p>
    <w:p w:rsidR="004D7184" w:rsidRDefault="00BA1313" w:rsidP="004D7184">
      <w:pPr>
        <w:tabs>
          <w:tab w:val="left" w:pos="1140"/>
        </w:tabs>
        <w:ind w:left="360"/>
      </w:pPr>
      <w:r w:rsidRPr="0041781B">
        <w:rPr>
          <w:b/>
        </w:rPr>
        <w:t>Goal 1</w:t>
      </w:r>
      <w:r w:rsidR="00D73A26">
        <w:t xml:space="preserve"> </w:t>
      </w:r>
      <w:r w:rsidR="004D7184" w:rsidRPr="004D7184">
        <w:t>Demonstrate appreciation for diversity, equity, and inclusion for our students, faculty, staff and community.</w:t>
      </w:r>
    </w:p>
    <w:p w:rsidR="004D7184" w:rsidRDefault="004D7184" w:rsidP="004D7184">
      <w:pPr>
        <w:tabs>
          <w:tab w:val="left" w:pos="1140"/>
        </w:tabs>
        <w:ind w:left="360"/>
      </w:pPr>
      <w:r w:rsidRPr="0041781B">
        <w:rPr>
          <w:b/>
        </w:rPr>
        <w:t>Goal 2</w:t>
      </w:r>
      <w:r>
        <w:t xml:space="preserve"> </w:t>
      </w:r>
      <w:r w:rsidRPr="004D7184">
        <w:t>Assess, enhance, and promote recruitment, retention, and support programs for underrepresented and diverse students.</w:t>
      </w:r>
    </w:p>
    <w:p w:rsidR="004D7184" w:rsidRPr="004D7184" w:rsidRDefault="004D7184" w:rsidP="004D7184">
      <w:pPr>
        <w:tabs>
          <w:tab w:val="left" w:pos="1140"/>
        </w:tabs>
        <w:ind w:left="360"/>
        <w:rPr>
          <w:bCs/>
          <w:sz w:val="23"/>
          <w:szCs w:val="23"/>
        </w:rPr>
      </w:pPr>
      <w:r w:rsidRPr="0041781B">
        <w:rPr>
          <w:b/>
        </w:rPr>
        <w:t>Goal 3</w:t>
      </w:r>
      <w:r w:rsidRPr="004D7184">
        <w:t xml:space="preserve"> </w:t>
      </w:r>
      <w:r w:rsidRPr="004D7184">
        <w:rPr>
          <w:bCs/>
          <w:sz w:val="23"/>
          <w:szCs w:val="23"/>
        </w:rPr>
        <w:t>Enhance and promote recruitment, retention, and support programs for underrepresented and diverse faculty and staff.</w:t>
      </w:r>
    </w:p>
    <w:p w:rsidR="004D7184" w:rsidRDefault="004D7184" w:rsidP="004D7184">
      <w:pPr>
        <w:tabs>
          <w:tab w:val="left" w:pos="1140"/>
        </w:tabs>
        <w:ind w:left="360"/>
      </w:pPr>
      <w:r w:rsidRPr="0041781B">
        <w:rPr>
          <w:b/>
        </w:rPr>
        <w:t>Goal 4</w:t>
      </w:r>
      <w:r>
        <w:t xml:space="preserve"> </w:t>
      </w:r>
      <w:r w:rsidRPr="004D7184">
        <w:t>Create professional development and educational programs to enhance the college community’s awareness of and ability to address social injustice and cultural competency.</w:t>
      </w:r>
    </w:p>
    <w:p w:rsidR="004D7184" w:rsidRDefault="004D7184" w:rsidP="004D7184">
      <w:pPr>
        <w:tabs>
          <w:tab w:val="left" w:pos="1140"/>
        </w:tabs>
      </w:pPr>
    </w:p>
    <w:p w:rsidR="008B0D66" w:rsidRDefault="008B0D66" w:rsidP="008B0D66">
      <w:pPr>
        <w:tabs>
          <w:tab w:val="left" w:pos="1140"/>
        </w:tabs>
        <w:rPr>
          <w:b/>
        </w:rPr>
      </w:pPr>
      <w:r w:rsidRPr="00EB126E">
        <w:rPr>
          <w:b/>
        </w:rPr>
        <w:t xml:space="preserve">Status </w:t>
      </w:r>
      <w:r w:rsidR="00EB126E" w:rsidRPr="00EB126E">
        <w:rPr>
          <w:b/>
        </w:rPr>
        <w:t>and Progress of Key Goals and Projects</w:t>
      </w:r>
    </w:p>
    <w:p w:rsidR="00EB126E" w:rsidRDefault="00EB126E" w:rsidP="008B0D66">
      <w:pPr>
        <w:tabs>
          <w:tab w:val="left" w:pos="1140"/>
        </w:tabs>
        <w:rPr>
          <w:b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884"/>
        <w:gridCol w:w="1618"/>
        <w:gridCol w:w="2875"/>
        <w:gridCol w:w="3051"/>
        <w:gridCol w:w="1637"/>
      </w:tblGrid>
      <w:tr w:rsidR="00EB126E" w:rsidTr="004C0591">
        <w:tc>
          <w:tcPr>
            <w:tcW w:w="1884" w:type="dxa"/>
          </w:tcPr>
          <w:p w:rsidR="00EB126E" w:rsidRPr="00A92B82" w:rsidRDefault="00EB126E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>KPI</w:t>
            </w:r>
          </w:p>
        </w:tc>
        <w:tc>
          <w:tcPr>
            <w:tcW w:w="1618" w:type="dxa"/>
          </w:tcPr>
          <w:p w:rsidR="00EB126E" w:rsidRPr="00A92B82" w:rsidRDefault="00EB126E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>Status</w:t>
            </w:r>
          </w:p>
          <w:p w:rsidR="004A2926" w:rsidRPr="00A92B82" w:rsidRDefault="004A2926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>In Progress or Completed</w:t>
            </w:r>
          </w:p>
        </w:tc>
        <w:tc>
          <w:tcPr>
            <w:tcW w:w="2875" w:type="dxa"/>
          </w:tcPr>
          <w:p w:rsidR="00EB126E" w:rsidRPr="00A92B82" w:rsidRDefault="00EB126E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>Key Data</w:t>
            </w:r>
          </w:p>
        </w:tc>
        <w:tc>
          <w:tcPr>
            <w:tcW w:w="3051" w:type="dxa"/>
          </w:tcPr>
          <w:p w:rsidR="00EB126E" w:rsidRPr="00A92B82" w:rsidRDefault="004A2926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 xml:space="preserve">Key Stakeholders Involved </w:t>
            </w:r>
          </w:p>
          <w:p w:rsidR="004A2926" w:rsidRPr="00A92B82" w:rsidRDefault="004A2926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 xml:space="preserve">(Name and Total Numbers) </w:t>
            </w:r>
          </w:p>
        </w:tc>
        <w:tc>
          <w:tcPr>
            <w:tcW w:w="1637" w:type="dxa"/>
          </w:tcPr>
          <w:p w:rsidR="00EB126E" w:rsidRPr="00A92B82" w:rsidRDefault="00EB126E" w:rsidP="004A2926">
            <w:pPr>
              <w:tabs>
                <w:tab w:val="left" w:pos="1140"/>
              </w:tabs>
              <w:jc w:val="center"/>
              <w:rPr>
                <w:b/>
              </w:rPr>
            </w:pPr>
            <w:r w:rsidRPr="00A92B82">
              <w:rPr>
                <w:b/>
              </w:rPr>
              <w:t>Shared Governance Date</w:t>
            </w:r>
          </w:p>
        </w:tc>
      </w:tr>
      <w:tr w:rsidR="004D7184" w:rsidTr="004C0591">
        <w:tc>
          <w:tcPr>
            <w:tcW w:w="1884" w:type="dxa"/>
          </w:tcPr>
          <w:p w:rsidR="004D7184" w:rsidRPr="00A92B82" w:rsidRDefault="004D7184" w:rsidP="00D63254">
            <w:pPr>
              <w:tabs>
                <w:tab w:val="left" w:pos="1140"/>
              </w:tabs>
              <w:rPr>
                <w:b/>
              </w:rPr>
            </w:pPr>
            <w:r>
              <w:t>Recruit members for DEI Committee</w:t>
            </w:r>
            <w:r>
              <w:t xml:space="preserve"> </w:t>
            </w:r>
          </w:p>
        </w:tc>
        <w:tc>
          <w:tcPr>
            <w:tcW w:w="1618" w:type="dxa"/>
          </w:tcPr>
          <w:p w:rsidR="004D7184" w:rsidRPr="004D7184" w:rsidRDefault="004D7184" w:rsidP="004A2926">
            <w:pPr>
              <w:tabs>
                <w:tab w:val="left" w:pos="1140"/>
              </w:tabs>
              <w:jc w:val="center"/>
            </w:pPr>
            <w:r w:rsidRPr="004D7184">
              <w:t>In progress</w:t>
            </w:r>
          </w:p>
        </w:tc>
        <w:tc>
          <w:tcPr>
            <w:tcW w:w="2875" w:type="dxa"/>
          </w:tcPr>
          <w:p w:rsidR="004D7184" w:rsidRPr="004D7184" w:rsidRDefault="004D7184" w:rsidP="004D7184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ind w:left="346"/>
            </w:pPr>
            <w:r w:rsidRPr="004D7184">
              <w:t>A</w:t>
            </w:r>
            <w:r w:rsidRPr="004D7184">
              <w:t>lthough not a KPI the Committee has</w:t>
            </w:r>
            <w:r w:rsidRPr="004D7184">
              <w:t xml:space="preserve"> spent a considerable amount of time on this. </w:t>
            </w:r>
            <w:r>
              <w:t>The Committee has been very intentional on the make-up of the group.</w:t>
            </w:r>
          </w:p>
          <w:p w:rsidR="004D7184" w:rsidRPr="004D7184" w:rsidRDefault="004D7184" w:rsidP="004D7184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ind w:left="346"/>
            </w:pPr>
            <w:r w:rsidRPr="004D7184">
              <w:t xml:space="preserve">Requests were made several times at Faculty Council, but there have been no additions. Only 2 representatives – Paula DelBonis-Platt and Susan Haas. Both are long standing members of this group. </w:t>
            </w:r>
          </w:p>
          <w:p w:rsidR="004D7184" w:rsidRPr="004D7184" w:rsidRDefault="004D7184" w:rsidP="004D7184">
            <w:pPr>
              <w:pStyle w:val="ListParagraph"/>
              <w:numPr>
                <w:ilvl w:val="0"/>
                <w:numId w:val="5"/>
              </w:numPr>
              <w:tabs>
                <w:tab w:val="left" w:pos="1140"/>
              </w:tabs>
              <w:ind w:left="346"/>
              <w:rPr>
                <w:b/>
              </w:rPr>
            </w:pPr>
            <w:r w:rsidRPr="004D7184">
              <w:t xml:space="preserve">Committee is now focused on recruiting students to join. </w:t>
            </w:r>
          </w:p>
        </w:tc>
        <w:tc>
          <w:tcPr>
            <w:tcW w:w="3051" w:type="dxa"/>
          </w:tcPr>
          <w:p w:rsidR="004D7184" w:rsidRPr="004D7184" w:rsidRDefault="004D7184" w:rsidP="00C04C9B">
            <w:pPr>
              <w:pStyle w:val="ListParagraph"/>
              <w:numPr>
                <w:ilvl w:val="0"/>
                <w:numId w:val="5"/>
              </w:numPr>
              <w:tabs>
                <w:tab w:val="left" w:pos="-14"/>
              </w:tabs>
              <w:ind w:left="346"/>
            </w:pPr>
            <w:r w:rsidRPr="004D7184">
              <w:t xml:space="preserve">Current make up is </w:t>
            </w:r>
            <w:r>
              <w:t xml:space="preserve">10 </w:t>
            </w:r>
            <w:r w:rsidRPr="004D7184">
              <w:t xml:space="preserve">staff, 2 faculty. </w:t>
            </w:r>
          </w:p>
          <w:p w:rsidR="004D7184" w:rsidRPr="004D7184" w:rsidRDefault="004D7184" w:rsidP="00C04C9B">
            <w:pPr>
              <w:pStyle w:val="ListParagraph"/>
              <w:numPr>
                <w:ilvl w:val="0"/>
                <w:numId w:val="5"/>
              </w:numPr>
              <w:tabs>
                <w:tab w:val="left" w:pos="-14"/>
              </w:tabs>
              <w:ind w:left="346"/>
            </w:pPr>
            <w:r w:rsidRPr="004D7184">
              <w:t>Goal is to recruit 5 students and 5 more faculty.</w:t>
            </w:r>
          </w:p>
          <w:p w:rsidR="004D7184" w:rsidRPr="004D7184" w:rsidRDefault="004D7184" w:rsidP="00C04C9B">
            <w:pPr>
              <w:pStyle w:val="ListParagraph"/>
              <w:numPr>
                <w:ilvl w:val="0"/>
                <w:numId w:val="5"/>
              </w:numPr>
              <w:tabs>
                <w:tab w:val="left" w:pos="-14"/>
              </w:tabs>
              <w:ind w:left="346"/>
            </w:pPr>
            <w:r w:rsidRPr="004D7184">
              <w:t>Faculty Council</w:t>
            </w:r>
          </w:p>
          <w:p w:rsidR="004D7184" w:rsidRPr="004D7184" w:rsidRDefault="004D7184" w:rsidP="00C04C9B">
            <w:pPr>
              <w:tabs>
                <w:tab w:val="left" w:pos="-14"/>
              </w:tabs>
              <w:ind w:left="346"/>
              <w:rPr>
                <w:b/>
              </w:rPr>
            </w:pPr>
          </w:p>
        </w:tc>
        <w:tc>
          <w:tcPr>
            <w:tcW w:w="1637" w:type="dxa"/>
          </w:tcPr>
          <w:p w:rsidR="004D7184" w:rsidRPr="004D7184" w:rsidRDefault="004D7184" w:rsidP="004A2926">
            <w:pPr>
              <w:tabs>
                <w:tab w:val="left" w:pos="1140"/>
              </w:tabs>
              <w:jc w:val="center"/>
            </w:pPr>
            <w:r w:rsidRPr="004D7184">
              <w:t>Not necessary</w:t>
            </w:r>
          </w:p>
        </w:tc>
      </w:tr>
      <w:tr w:rsidR="00EB126E" w:rsidTr="004C0591">
        <w:tc>
          <w:tcPr>
            <w:tcW w:w="1884" w:type="dxa"/>
          </w:tcPr>
          <w:p w:rsidR="00EB126E" w:rsidRDefault="004A2926" w:rsidP="008B0D66">
            <w:pPr>
              <w:tabs>
                <w:tab w:val="left" w:pos="1140"/>
              </w:tabs>
            </w:pPr>
            <w:r>
              <w:t>Create a Diversity Statement for NHTI</w:t>
            </w:r>
          </w:p>
        </w:tc>
        <w:tc>
          <w:tcPr>
            <w:tcW w:w="1618" w:type="dxa"/>
          </w:tcPr>
          <w:p w:rsidR="00EB126E" w:rsidRDefault="004A2926" w:rsidP="008B0D66">
            <w:pPr>
              <w:tabs>
                <w:tab w:val="left" w:pos="1140"/>
              </w:tabs>
            </w:pPr>
            <w:r>
              <w:t>In Progress</w:t>
            </w:r>
          </w:p>
        </w:tc>
        <w:tc>
          <w:tcPr>
            <w:tcW w:w="2875" w:type="dxa"/>
          </w:tcPr>
          <w:p w:rsidR="00EB126E" w:rsidRDefault="004A2926" w:rsidP="004D7184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>Diversity Statement created by DEI Committee</w:t>
            </w:r>
          </w:p>
          <w:p w:rsidR="004A2926" w:rsidRDefault="004A2926" w:rsidP="004D7184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 xml:space="preserve">Proposal </w:t>
            </w:r>
            <w:r w:rsidR="004D7184">
              <w:t>was</w:t>
            </w:r>
            <w:r>
              <w:t xml:space="preserve"> sent to key groups for feedback</w:t>
            </w:r>
            <w:r w:rsidR="004D7184">
              <w:t>, including Faculty Council</w:t>
            </w:r>
          </w:p>
          <w:p w:rsidR="004A2926" w:rsidRDefault="004D7184" w:rsidP="004D7184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>A c</w:t>
            </w:r>
            <w:r w:rsidR="004A2926">
              <w:t xml:space="preserve">ampus wide survey </w:t>
            </w:r>
            <w:r>
              <w:t xml:space="preserve">was </w:t>
            </w:r>
            <w:r w:rsidR="004A2926">
              <w:t>created to facilitate feedback</w:t>
            </w:r>
          </w:p>
          <w:p w:rsidR="004D7184" w:rsidRDefault="004D7184" w:rsidP="004D7184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>Presented at Student Senate General Assembly for feedback.</w:t>
            </w:r>
          </w:p>
        </w:tc>
        <w:tc>
          <w:tcPr>
            <w:tcW w:w="3051" w:type="dxa"/>
          </w:tcPr>
          <w:p w:rsidR="004A2926" w:rsidRDefault="004A2926" w:rsidP="00C04C9B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>Faculty Council</w:t>
            </w:r>
          </w:p>
          <w:p w:rsidR="004A2926" w:rsidRDefault="004A2926" w:rsidP="00C04C9B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>President’s Cabinet</w:t>
            </w:r>
          </w:p>
          <w:p w:rsidR="004A2926" w:rsidRDefault="004A2926" w:rsidP="00C04C9B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 xml:space="preserve">Student </w:t>
            </w:r>
            <w:r w:rsidR="00D63254">
              <w:t>Senate General Assembly (28 students)</w:t>
            </w:r>
          </w:p>
          <w:p w:rsidR="004A2926" w:rsidRDefault="00D63254" w:rsidP="00C04C9B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ind w:left="346"/>
            </w:pPr>
            <w:r>
              <w:t>Faculty/</w:t>
            </w:r>
            <w:r w:rsidR="004A2926">
              <w:t xml:space="preserve">Staff </w:t>
            </w:r>
            <w:r>
              <w:t>survey (35 respondents)</w:t>
            </w:r>
          </w:p>
        </w:tc>
        <w:tc>
          <w:tcPr>
            <w:tcW w:w="1637" w:type="dxa"/>
          </w:tcPr>
          <w:p w:rsidR="00EB126E" w:rsidRDefault="00D63254" w:rsidP="008B0D66">
            <w:pPr>
              <w:tabs>
                <w:tab w:val="left" w:pos="1140"/>
              </w:tabs>
            </w:pPr>
            <w:r>
              <w:t>Anticipated for 1</w:t>
            </w:r>
            <w:r w:rsidRPr="00D63254">
              <w:rPr>
                <w:vertAlign w:val="superscript"/>
              </w:rPr>
              <w:t>st</w:t>
            </w:r>
            <w:r>
              <w:t xml:space="preserve"> meeting of Spring semester</w:t>
            </w:r>
          </w:p>
          <w:p w:rsidR="0041781B" w:rsidRDefault="0041781B" w:rsidP="008B0D66">
            <w:pPr>
              <w:tabs>
                <w:tab w:val="left" w:pos="1140"/>
              </w:tabs>
            </w:pPr>
          </w:p>
          <w:p w:rsidR="0041781B" w:rsidRDefault="0041781B" w:rsidP="008B0D66">
            <w:pPr>
              <w:tabs>
                <w:tab w:val="left" w:pos="1140"/>
              </w:tabs>
            </w:pPr>
            <w:r>
              <w:t>ASLDEI</w:t>
            </w:r>
          </w:p>
          <w:p w:rsidR="0041781B" w:rsidRDefault="0041781B" w:rsidP="008B0D66">
            <w:pPr>
              <w:tabs>
                <w:tab w:val="left" w:pos="1140"/>
              </w:tabs>
            </w:pPr>
          </w:p>
          <w:p w:rsidR="0041781B" w:rsidRDefault="0041781B" w:rsidP="008B0D66">
            <w:pPr>
              <w:tabs>
                <w:tab w:val="left" w:pos="1140"/>
              </w:tabs>
            </w:pPr>
            <w:r>
              <w:t>College Council</w:t>
            </w:r>
          </w:p>
        </w:tc>
      </w:tr>
      <w:tr w:rsidR="00EB126E" w:rsidTr="004C0591">
        <w:tc>
          <w:tcPr>
            <w:tcW w:w="1884" w:type="dxa"/>
          </w:tcPr>
          <w:p w:rsidR="00EB126E" w:rsidRDefault="00D63254" w:rsidP="008B0D66">
            <w:pPr>
              <w:tabs>
                <w:tab w:val="left" w:pos="1140"/>
              </w:tabs>
            </w:pPr>
            <w:r w:rsidRPr="00D73A26">
              <w:rPr>
                <w:rFonts w:eastAsia="Times New Roman"/>
              </w:rPr>
              <w:lastRenderedPageBreak/>
              <w:t>Increase and sustain the percentage of diversity focused campus life events, programs and offerings by 75%</w:t>
            </w:r>
          </w:p>
        </w:tc>
        <w:tc>
          <w:tcPr>
            <w:tcW w:w="1618" w:type="dxa"/>
          </w:tcPr>
          <w:p w:rsidR="00EB126E" w:rsidRDefault="00C04C9B" w:rsidP="008B0D66">
            <w:pPr>
              <w:tabs>
                <w:tab w:val="left" w:pos="1140"/>
              </w:tabs>
            </w:pPr>
            <w:r>
              <w:t>On-going</w:t>
            </w:r>
          </w:p>
        </w:tc>
        <w:tc>
          <w:tcPr>
            <w:tcW w:w="2875" w:type="dxa"/>
          </w:tcPr>
          <w:p w:rsidR="00EB126E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  <w:r>
              <w:t>Student Engagement Team and Student Life have been tasked with this KPI.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  <w:r>
              <w:t>There has been an increase in programming efforts this semester with the Walk of Immigrants, Hunger and Homelessness Awareness, Transgender Remembrance Day, and the Defamation Experience (December).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  <w:r>
              <w:t>9 scheduled Let’s Talk About</w:t>
            </w:r>
            <w:proofErr w:type="gramStart"/>
            <w:r>
              <w:t>….sessions</w:t>
            </w:r>
            <w:proofErr w:type="gramEnd"/>
          </w:p>
          <w:p w:rsidR="00C04C9B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  <w:r>
              <w:t xml:space="preserve">SET is working on Spring 2021 schedule of events. </w:t>
            </w:r>
          </w:p>
        </w:tc>
        <w:tc>
          <w:tcPr>
            <w:tcW w:w="3051" w:type="dxa"/>
          </w:tcPr>
          <w:p w:rsidR="00EB126E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  <w:r>
              <w:t>Student Engagement Team (7 staff, 2 faculty and 2 students)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  <w:r>
              <w:t>Student Senate General Assembly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7"/>
              </w:numPr>
              <w:tabs>
                <w:tab w:val="left" w:pos="1140"/>
              </w:tabs>
              <w:ind w:left="346"/>
            </w:pPr>
          </w:p>
        </w:tc>
        <w:tc>
          <w:tcPr>
            <w:tcW w:w="1637" w:type="dxa"/>
          </w:tcPr>
          <w:p w:rsidR="00EB126E" w:rsidRDefault="00C04C9B" w:rsidP="008B0D66">
            <w:pPr>
              <w:tabs>
                <w:tab w:val="left" w:pos="1140"/>
              </w:tabs>
            </w:pPr>
            <w:r>
              <w:t>Announced at Open Communication Sessions</w:t>
            </w:r>
          </w:p>
        </w:tc>
      </w:tr>
      <w:tr w:rsidR="00D63254" w:rsidTr="004C0591">
        <w:tc>
          <w:tcPr>
            <w:tcW w:w="1884" w:type="dxa"/>
          </w:tcPr>
          <w:p w:rsidR="00D63254" w:rsidRDefault="00D63254" w:rsidP="008B0D66">
            <w:pPr>
              <w:tabs>
                <w:tab w:val="left" w:pos="1140"/>
              </w:tabs>
            </w:pPr>
            <w:r w:rsidRPr="00D73A26">
              <w:rPr>
                <w:rFonts w:eastAsia="Times New Roman"/>
              </w:rPr>
              <w:t>Review, refine and communicate civil rights, equity, and discrimination (bias) policy and response plan to reflect best practices</w:t>
            </w:r>
          </w:p>
        </w:tc>
        <w:tc>
          <w:tcPr>
            <w:tcW w:w="1618" w:type="dxa"/>
          </w:tcPr>
          <w:p w:rsidR="00D63254" w:rsidRDefault="00C04C9B" w:rsidP="008B0D66">
            <w:pPr>
              <w:tabs>
                <w:tab w:val="left" w:pos="1140"/>
              </w:tabs>
            </w:pPr>
            <w:r>
              <w:t>Starting</w:t>
            </w:r>
          </w:p>
        </w:tc>
        <w:tc>
          <w:tcPr>
            <w:tcW w:w="2875" w:type="dxa"/>
          </w:tcPr>
          <w:p w:rsidR="00D63254" w:rsidRDefault="00C04C9B" w:rsidP="00C04C9B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>Subcommittee led by Bridie Mager has been established and will begin work on this KPI.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>Will be exploring best practices and CCSNH policy.</w:t>
            </w:r>
          </w:p>
        </w:tc>
        <w:tc>
          <w:tcPr>
            <w:tcW w:w="3051" w:type="dxa"/>
          </w:tcPr>
          <w:p w:rsidR="00D63254" w:rsidRDefault="00C04C9B" w:rsidP="008B0D66">
            <w:pPr>
              <w:tabs>
                <w:tab w:val="left" w:pos="1140"/>
              </w:tabs>
            </w:pPr>
            <w:r>
              <w:t>Future Stakeholders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President’s Cabinet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Faculty Council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Staff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Student Feedback – most likely through Student Senate General Assembly</w:t>
            </w:r>
          </w:p>
        </w:tc>
        <w:tc>
          <w:tcPr>
            <w:tcW w:w="1637" w:type="dxa"/>
          </w:tcPr>
          <w:p w:rsidR="00D63254" w:rsidRDefault="0041781B" w:rsidP="008B0D66">
            <w:pPr>
              <w:tabs>
                <w:tab w:val="left" w:pos="1140"/>
              </w:tabs>
            </w:pPr>
            <w:r>
              <w:t xml:space="preserve">DATE </w:t>
            </w:r>
            <w:r w:rsidR="00C04C9B">
              <w:t>TBD</w:t>
            </w:r>
          </w:p>
          <w:p w:rsidR="0041781B" w:rsidRDefault="0041781B" w:rsidP="008B0D66">
            <w:pPr>
              <w:tabs>
                <w:tab w:val="left" w:pos="1140"/>
              </w:tabs>
            </w:pPr>
          </w:p>
          <w:p w:rsidR="0041781B" w:rsidRDefault="0041781B" w:rsidP="008B0D66">
            <w:pPr>
              <w:tabs>
                <w:tab w:val="left" w:pos="1140"/>
              </w:tabs>
            </w:pPr>
            <w:r>
              <w:t>IRES</w:t>
            </w:r>
          </w:p>
          <w:p w:rsidR="0041781B" w:rsidRDefault="0041781B" w:rsidP="008B0D66">
            <w:pPr>
              <w:tabs>
                <w:tab w:val="left" w:pos="1140"/>
              </w:tabs>
            </w:pPr>
          </w:p>
          <w:p w:rsidR="0041781B" w:rsidRDefault="0041781B" w:rsidP="008B0D66">
            <w:pPr>
              <w:tabs>
                <w:tab w:val="left" w:pos="1140"/>
              </w:tabs>
            </w:pPr>
            <w:r>
              <w:t>College Council</w:t>
            </w:r>
          </w:p>
        </w:tc>
      </w:tr>
      <w:tr w:rsidR="00D63254" w:rsidTr="004C0591">
        <w:tc>
          <w:tcPr>
            <w:tcW w:w="1884" w:type="dxa"/>
          </w:tcPr>
          <w:p w:rsidR="00D63254" w:rsidRDefault="00D63254" w:rsidP="008B0D66">
            <w:pPr>
              <w:tabs>
                <w:tab w:val="left" w:pos="1140"/>
              </w:tabs>
            </w:pPr>
            <w:r w:rsidRPr="00D73A26">
              <w:rPr>
                <w:rFonts w:eastAsia="Times New Roman"/>
              </w:rPr>
              <w:t>Develop mandatory education programs to develop cultural competence among all faculty and staff</w:t>
            </w:r>
          </w:p>
        </w:tc>
        <w:tc>
          <w:tcPr>
            <w:tcW w:w="1618" w:type="dxa"/>
          </w:tcPr>
          <w:p w:rsidR="00D63254" w:rsidRDefault="00C04C9B" w:rsidP="008B0D66">
            <w:pPr>
              <w:tabs>
                <w:tab w:val="left" w:pos="1140"/>
              </w:tabs>
            </w:pPr>
            <w:r>
              <w:t>Starting</w:t>
            </w:r>
          </w:p>
        </w:tc>
        <w:tc>
          <w:tcPr>
            <w:tcW w:w="2875" w:type="dxa"/>
          </w:tcPr>
          <w:p w:rsidR="00D63254" w:rsidRDefault="00C04C9B" w:rsidP="00C04C9B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 xml:space="preserve">Subcommittee led by </w:t>
            </w:r>
            <w:r>
              <w:t>Susan Makee</w:t>
            </w:r>
            <w:r>
              <w:t xml:space="preserve"> has been established and will begin work on this KPI.</w:t>
            </w:r>
          </w:p>
          <w:p w:rsidR="00C04C9B" w:rsidRDefault="00C04C9B" w:rsidP="00C04C9B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>CCSNH DEI Committee is exploring the opportunity for system-wide education at Winter Symposium.</w:t>
            </w:r>
          </w:p>
        </w:tc>
        <w:tc>
          <w:tcPr>
            <w:tcW w:w="3051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t>Future Stakeholders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President’s Cabinet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Faculty Council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Staff</w:t>
            </w:r>
          </w:p>
          <w:p w:rsidR="00D63254" w:rsidRDefault="00D63254" w:rsidP="004C0591">
            <w:pPr>
              <w:tabs>
                <w:tab w:val="left" w:pos="1140"/>
              </w:tabs>
            </w:pPr>
          </w:p>
        </w:tc>
        <w:tc>
          <w:tcPr>
            <w:tcW w:w="1637" w:type="dxa"/>
          </w:tcPr>
          <w:p w:rsidR="00D63254" w:rsidRDefault="004C0591" w:rsidP="008B0D66">
            <w:pPr>
              <w:tabs>
                <w:tab w:val="left" w:pos="1140"/>
              </w:tabs>
            </w:pPr>
            <w:r>
              <w:t>DATE TBD</w:t>
            </w:r>
          </w:p>
          <w:p w:rsidR="004C0591" w:rsidRDefault="004C0591" w:rsidP="008B0D66">
            <w:pPr>
              <w:tabs>
                <w:tab w:val="left" w:pos="1140"/>
              </w:tabs>
            </w:pPr>
          </w:p>
          <w:p w:rsidR="004C0591" w:rsidRDefault="004C0591" w:rsidP="008B0D66">
            <w:pPr>
              <w:tabs>
                <w:tab w:val="left" w:pos="1140"/>
              </w:tabs>
            </w:pPr>
            <w:r>
              <w:t>IRES or ASLDEI</w:t>
            </w:r>
          </w:p>
          <w:p w:rsidR="004C0591" w:rsidRDefault="004C0591" w:rsidP="008B0D66">
            <w:pPr>
              <w:tabs>
                <w:tab w:val="left" w:pos="1140"/>
              </w:tabs>
            </w:pPr>
          </w:p>
          <w:p w:rsidR="004C0591" w:rsidRDefault="004C0591" w:rsidP="008B0D66">
            <w:pPr>
              <w:tabs>
                <w:tab w:val="left" w:pos="1140"/>
              </w:tabs>
            </w:pPr>
            <w:r>
              <w:t>College Council</w:t>
            </w:r>
          </w:p>
        </w:tc>
      </w:tr>
      <w:tr w:rsidR="004C0591" w:rsidTr="004C0591">
        <w:tc>
          <w:tcPr>
            <w:tcW w:w="1884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rPr>
                <w:rFonts w:eastAsia="Times New Roman"/>
              </w:rPr>
              <w:t>Identify and implement curricular supports for diverse and underrepresented students that align with best practices –</w:t>
            </w:r>
          </w:p>
        </w:tc>
        <w:tc>
          <w:tcPr>
            <w:tcW w:w="1618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t>Starting</w:t>
            </w:r>
          </w:p>
        </w:tc>
        <w:tc>
          <w:tcPr>
            <w:tcW w:w="2875" w:type="dxa"/>
          </w:tcPr>
          <w:p w:rsidR="004C0591" w:rsidRDefault="004C0591" w:rsidP="004C0591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 xml:space="preserve">Subcommittee led by </w:t>
            </w:r>
            <w:r>
              <w:rPr>
                <w:rFonts w:eastAsia="Times New Roman"/>
              </w:rPr>
              <w:t>Rosie Hughes-Smith</w:t>
            </w:r>
            <w:r>
              <w:t xml:space="preserve"> </w:t>
            </w:r>
            <w:r>
              <w:t>has been established and will begin work on this KPI.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 xml:space="preserve">Will need to work in conjunction with Dr. Rebecca Dean, as there may be overlap with Summer Bridge program and other initiatives. </w:t>
            </w:r>
          </w:p>
          <w:p w:rsidR="004C0591" w:rsidRDefault="004C0591" w:rsidP="004C0591">
            <w:pPr>
              <w:tabs>
                <w:tab w:val="left" w:pos="1140"/>
              </w:tabs>
              <w:ind w:left="-14"/>
            </w:pPr>
          </w:p>
        </w:tc>
        <w:tc>
          <w:tcPr>
            <w:tcW w:w="3051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t>Future Stakeholders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President’s Cabinet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Faculty Council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Staff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Student Focus Groups</w:t>
            </w:r>
          </w:p>
          <w:p w:rsidR="004C0591" w:rsidRDefault="004C0591" w:rsidP="004C0591">
            <w:pPr>
              <w:tabs>
                <w:tab w:val="left" w:pos="1140"/>
              </w:tabs>
            </w:pPr>
          </w:p>
        </w:tc>
        <w:tc>
          <w:tcPr>
            <w:tcW w:w="1637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t>DATE TBD</w:t>
            </w:r>
          </w:p>
          <w:p w:rsidR="004C0591" w:rsidRDefault="004C0591" w:rsidP="004C0591">
            <w:pPr>
              <w:tabs>
                <w:tab w:val="left" w:pos="1140"/>
              </w:tabs>
            </w:pPr>
          </w:p>
          <w:p w:rsidR="004C0591" w:rsidRDefault="004C0591" w:rsidP="004C0591">
            <w:pPr>
              <w:tabs>
                <w:tab w:val="left" w:pos="1140"/>
              </w:tabs>
            </w:pPr>
            <w:r>
              <w:t>Student Success</w:t>
            </w:r>
          </w:p>
          <w:p w:rsidR="004C0591" w:rsidRDefault="004C0591" w:rsidP="004C0591">
            <w:pPr>
              <w:tabs>
                <w:tab w:val="left" w:pos="1140"/>
              </w:tabs>
            </w:pPr>
          </w:p>
          <w:p w:rsidR="004C0591" w:rsidRDefault="004C0591" w:rsidP="004C0591">
            <w:pPr>
              <w:tabs>
                <w:tab w:val="left" w:pos="1140"/>
              </w:tabs>
            </w:pPr>
            <w:r>
              <w:t>College Council</w:t>
            </w:r>
          </w:p>
        </w:tc>
      </w:tr>
      <w:tr w:rsidR="004C0591" w:rsidTr="004C0591">
        <w:tc>
          <w:tcPr>
            <w:tcW w:w="1884" w:type="dxa"/>
          </w:tcPr>
          <w:p w:rsidR="004C0591" w:rsidRPr="00D63254" w:rsidRDefault="004C0591" w:rsidP="004C0591">
            <w:pPr>
              <w:rPr>
                <w:rFonts w:eastAsia="Times New Roman"/>
              </w:rPr>
            </w:pPr>
            <w:r w:rsidRPr="00D63254">
              <w:rPr>
                <w:rFonts w:eastAsia="Times New Roman"/>
              </w:rPr>
              <w:t xml:space="preserve">Integrate and embed diversity into a full array of academic programs and curriculums – led </w:t>
            </w:r>
            <w:r w:rsidRPr="00D63254">
              <w:rPr>
                <w:rFonts w:eastAsia="Times New Roman"/>
              </w:rPr>
              <w:lastRenderedPageBreak/>
              <w:t xml:space="preserve">by Paula </w:t>
            </w:r>
            <w:proofErr w:type="spellStart"/>
            <w:r w:rsidRPr="00D63254">
              <w:rPr>
                <w:rFonts w:eastAsia="Times New Roman"/>
              </w:rPr>
              <w:t>DelBlonis</w:t>
            </w:r>
            <w:proofErr w:type="spellEnd"/>
            <w:r w:rsidRPr="00D63254">
              <w:rPr>
                <w:rFonts w:eastAsia="Times New Roman"/>
              </w:rPr>
              <w:t>-Platt</w:t>
            </w:r>
          </w:p>
          <w:p w:rsidR="004C0591" w:rsidRDefault="004C0591" w:rsidP="004C0591">
            <w:pPr>
              <w:pStyle w:val="ListParagraph"/>
              <w:tabs>
                <w:tab w:val="left" w:pos="1140"/>
              </w:tabs>
            </w:pPr>
          </w:p>
          <w:p w:rsidR="004C0591" w:rsidRDefault="004C0591" w:rsidP="004C0591">
            <w:pPr>
              <w:tabs>
                <w:tab w:val="left" w:pos="1140"/>
              </w:tabs>
            </w:pPr>
          </w:p>
        </w:tc>
        <w:tc>
          <w:tcPr>
            <w:tcW w:w="1618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lastRenderedPageBreak/>
              <w:t>Starting</w:t>
            </w:r>
          </w:p>
        </w:tc>
        <w:tc>
          <w:tcPr>
            <w:tcW w:w="2875" w:type="dxa"/>
          </w:tcPr>
          <w:p w:rsidR="004C0591" w:rsidRDefault="004C0591" w:rsidP="004C0591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t xml:space="preserve">Subcommittee led by </w:t>
            </w:r>
            <w:r>
              <w:t>Paula DelBonis-Platt</w:t>
            </w:r>
            <w:r>
              <w:t xml:space="preserve"> has been established and will begin work on this KPI.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8"/>
              </w:numPr>
              <w:tabs>
                <w:tab w:val="left" w:pos="1140"/>
              </w:tabs>
              <w:ind w:left="346"/>
            </w:pPr>
            <w:r>
              <w:lastRenderedPageBreak/>
              <w:t>Subcommittee will be made-up of primarily faculty.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8"/>
              </w:numPr>
              <w:ind w:left="341"/>
            </w:pPr>
            <w:r>
              <w:t>CCSNH DEI committee is exploring developing a</w:t>
            </w:r>
            <w:r w:rsidRPr="004C0591">
              <w:t xml:space="preserve"> process for faculty from across the colleges to review their disciplines’ program curricula</w:t>
            </w:r>
            <w:r>
              <w:t>.</w:t>
            </w:r>
          </w:p>
          <w:p w:rsidR="004C0591" w:rsidRDefault="004C0591" w:rsidP="004C0591">
            <w:pPr>
              <w:tabs>
                <w:tab w:val="left" w:pos="1140"/>
              </w:tabs>
              <w:ind w:left="-14"/>
            </w:pPr>
          </w:p>
        </w:tc>
        <w:tc>
          <w:tcPr>
            <w:tcW w:w="3051" w:type="dxa"/>
          </w:tcPr>
          <w:p w:rsidR="004C0591" w:rsidRDefault="004C0591" w:rsidP="004C0591">
            <w:pPr>
              <w:tabs>
                <w:tab w:val="left" w:pos="1140"/>
              </w:tabs>
            </w:pPr>
            <w:r>
              <w:lastRenderedPageBreak/>
              <w:t>Future Stakeholders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President’s Cabinet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Vice President for Academic Affairs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Department Heads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t>Faculty Council</w:t>
            </w:r>
          </w:p>
          <w:p w:rsidR="004C0591" w:rsidRDefault="004C0591" w:rsidP="004C0591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ind w:left="354"/>
            </w:pPr>
            <w:r>
              <w:lastRenderedPageBreak/>
              <w:t>S</w:t>
            </w:r>
            <w:r>
              <w:t>tudent Focus Groups</w:t>
            </w:r>
          </w:p>
          <w:p w:rsidR="004C0591" w:rsidRDefault="004C0591" w:rsidP="004C0591">
            <w:pPr>
              <w:tabs>
                <w:tab w:val="left" w:pos="1140"/>
              </w:tabs>
            </w:pPr>
          </w:p>
        </w:tc>
        <w:tc>
          <w:tcPr>
            <w:tcW w:w="1637" w:type="dxa"/>
          </w:tcPr>
          <w:p w:rsidR="004C0591" w:rsidRDefault="004C0591" w:rsidP="004C0591">
            <w:pPr>
              <w:tabs>
                <w:tab w:val="left" w:pos="1140"/>
              </w:tabs>
              <w:ind w:left="-6"/>
            </w:pPr>
            <w:r>
              <w:lastRenderedPageBreak/>
              <w:t xml:space="preserve">DATE </w:t>
            </w:r>
            <w:r>
              <w:t>TBD</w:t>
            </w:r>
            <w:r>
              <w:t xml:space="preserve"> </w:t>
            </w:r>
          </w:p>
          <w:p w:rsidR="004C0591" w:rsidRDefault="004C0591" w:rsidP="004C0591">
            <w:pPr>
              <w:tabs>
                <w:tab w:val="left" w:pos="1140"/>
              </w:tabs>
              <w:ind w:left="-6"/>
            </w:pPr>
            <w:r>
              <w:t>Curriculum Subcommittee</w:t>
            </w:r>
          </w:p>
          <w:p w:rsidR="004C0591" w:rsidRDefault="004C0591" w:rsidP="004C0591">
            <w:pPr>
              <w:tabs>
                <w:tab w:val="left" w:pos="1140"/>
              </w:tabs>
              <w:ind w:left="-6"/>
            </w:pPr>
          </w:p>
          <w:p w:rsidR="004C0591" w:rsidRDefault="004C0591" w:rsidP="004C0591">
            <w:pPr>
              <w:tabs>
                <w:tab w:val="left" w:pos="1140"/>
              </w:tabs>
              <w:ind w:left="-6"/>
            </w:pPr>
            <w:r>
              <w:t>College Council</w:t>
            </w:r>
          </w:p>
          <w:p w:rsidR="004C0591" w:rsidRDefault="004C0591" w:rsidP="004C0591">
            <w:pPr>
              <w:tabs>
                <w:tab w:val="left" w:pos="1140"/>
              </w:tabs>
            </w:pPr>
          </w:p>
        </w:tc>
      </w:tr>
    </w:tbl>
    <w:p w:rsidR="008B0D66" w:rsidRDefault="008B0D66" w:rsidP="008B0D66">
      <w:pPr>
        <w:tabs>
          <w:tab w:val="left" w:pos="1140"/>
        </w:tabs>
      </w:pPr>
    </w:p>
    <w:p w:rsidR="008B0D66" w:rsidRDefault="008B0D66" w:rsidP="008B0D66">
      <w:pPr>
        <w:tabs>
          <w:tab w:val="left" w:pos="1140"/>
        </w:tabs>
      </w:pPr>
    </w:p>
    <w:p w:rsidR="00EB126E" w:rsidRDefault="00EB126E" w:rsidP="00EB126E">
      <w:pPr>
        <w:tabs>
          <w:tab w:val="left" w:pos="1140"/>
        </w:tabs>
        <w:rPr>
          <w:b/>
        </w:rPr>
      </w:pPr>
      <w:r w:rsidRPr="00EB126E">
        <w:rPr>
          <w:b/>
        </w:rPr>
        <w:t xml:space="preserve">Projected Timeline </w:t>
      </w:r>
    </w:p>
    <w:p w:rsidR="00BA1313" w:rsidRDefault="00BA1313" w:rsidP="00EB126E">
      <w:pPr>
        <w:tabs>
          <w:tab w:val="left" w:pos="114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BA1313" w:rsidTr="00BA1313">
        <w:tc>
          <w:tcPr>
            <w:tcW w:w="1615" w:type="dxa"/>
          </w:tcPr>
          <w:p w:rsidR="00BA1313" w:rsidRPr="00BA1313" w:rsidRDefault="00BA1313" w:rsidP="00BA1313">
            <w:pPr>
              <w:tabs>
                <w:tab w:val="left" w:pos="1140"/>
              </w:tabs>
              <w:jc w:val="center"/>
              <w:rPr>
                <w:b/>
              </w:rPr>
            </w:pPr>
            <w:r w:rsidRPr="00BA1313">
              <w:rPr>
                <w:b/>
              </w:rPr>
              <w:t>Year</w:t>
            </w:r>
          </w:p>
        </w:tc>
        <w:tc>
          <w:tcPr>
            <w:tcW w:w="9175" w:type="dxa"/>
          </w:tcPr>
          <w:p w:rsidR="00BA1313" w:rsidRPr="00BA1313" w:rsidRDefault="00BA1313" w:rsidP="00BA1313">
            <w:pPr>
              <w:tabs>
                <w:tab w:val="left" w:pos="1140"/>
              </w:tabs>
              <w:jc w:val="center"/>
              <w:rPr>
                <w:b/>
              </w:rPr>
            </w:pPr>
            <w:r w:rsidRPr="00BA1313">
              <w:rPr>
                <w:b/>
              </w:rPr>
              <w:t>Outcome</w:t>
            </w:r>
          </w:p>
        </w:tc>
      </w:tr>
      <w:tr w:rsidR="00BA1313" w:rsidTr="00BA1313">
        <w:tc>
          <w:tcPr>
            <w:tcW w:w="1615" w:type="dxa"/>
          </w:tcPr>
          <w:p w:rsidR="00BA1313" w:rsidRPr="00A92B82" w:rsidRDefault="00BA1313" w:rsidP="00BA1313">
            <w:pPr>
              <w:tabs>
                <w:tab w:val="left" w:pos="1140"/>
              </w:tabs>
              <w:jc w:val="center"/>
            </w:pPr>
            <w:r w:rsidRPr="00A92B82">
              <w:t>2020-2021</w:t>
            </w:r>
          </w:p>
        </w:tc>
        <w:tc>
          <w:tcPr>
            <w:tcW w:w="9175" w:type="dxa"/>
          </w:tcPr>
          <w:p w:rsidR="00BA1313" w:rsidRPr="0041781B" w:rsidRDefault="0041781B" w:rsidP="00EB126E">
            <w:pPr>
              <w:tabs>
                <w:tab w:val="left" w:pos="1140"/>
              </w:tabs>
            </w:pPr>
            <w:r w:rsidRPr="0041781B">
              <w:t>Diversity Statement, Programming Increase, Civil Rights Statement</w:t>
            </w:r>
          </w:p>
        </w:tc>
      </w:tr>
      <w:tr w:rsidR="00BA1313" w:rsidTr="00BA1313">
        <w:tc>
          <w:tcPr>
            <w:tcW w:w="1615" w:type="dxa"/>
          </w:tcPr>
          <w:p w:rsidR="00BA1313" w:rsidRPr="00A92B82" w:rsidRDefault="00BA1313" w:rsidP="00BA1313">
            <w:pPr>
              <w:tabs>
                <w:tab w:val="left" w:pos="1140"/>
              </w:tabs>
              <w:jc w:val="center"/>
            </w:pPr>
            <w:r w:rsidRPr="00A92B82">
              <w:t>2021-2022</w:t>
            </w:r>
          </w:p>
        </w:tc>
        <w:tc>
          <w:tcPr>
            <w:tcW w:w="9175" w:type="dxa"/>
          </w:tcPr>
          <w:p w:rsidR="00BA1313" w:rsidRPr="0041781B" w:rsidRDefault="0041781B" w:rsidP="00EB126E">
            <w:pPr>
              <w:tabs>
                <w:tab w:val="left" w:pos="1140"/>
              </w:tabs>
            </w:pPr>
            <w:r w:rsidRPr="0041781B">
              <w:t>Programming Increase, Competency-Based Training, Curricular Supports, Embedded Diversity in Curricula</w:t>
            </w:r>
            <w:r>
              <w:t>, Recruitment Faculty/Staff, Support of Student Organizations</w:t>
            </w:r>
          </w:p>
        </w:tc>
      </w:tr>
      <w:tr w:rsidR="00BA1313" w:rsidTr="00BA1313">
        <w:tc>
          <w:tcPr>
            <w:tcW w:w="1615" w:type="dxa"/>
          </w:tcPr>
          <w:p w:rsidR="00BA1313" w:rsidRPr="00A92B82" w:rsidRDefault="00BA1313" w:rsidP="00BA1313">
            <w:pPr>
              <w:tabs>
                <w:tab w:val="left" w:pos="1140"/>
              </w:tabs>
              <w:jc w:val="center"/>
            </w:pPr>
            <w:r w:rsidRPr="00A92B82">
              <w:t>2022-2023</w:t>
            </w:r>
          </w:p>
        </w:tc>
        <w:tc>
          <w:tcPr>
            <w:tcW w:w="9175" w:type="dxa"/>
          </w:tcPr>
          <w:p w:rsidR="00BA1313" w:rsidRPr="0041781B" w:rsidRDefault="0041781B" w:rsidP="00EB126E">
            <w:pPr>
              <w:tabs>
                <w:tab w:val="left" w:pos="1140"/>
              </w:tabs>
            </w:pPr>
            <w:r w:rsidRPr="0041781B">
              <w:t>Programming Increase</w:t>
            </w:r>
            <w:r w:rsidRPr="0041781B">
              <w:t xml:space="preserve">, </w:t>
            </w:r>
            <w:r w:rsidRPr="0041781B">
              <w:t>Embedded Diversity in Curricula</w:t>
            </w:r>
            <w:r>
              <w:t xml:space="preserve">, </w:t>
            </w:r>
            <w:r>
              <w:t>Support of Student Organizations</w:t>
            </w:r>
          </w:p>
        </w:tc>
      </w:tr>
      <w:tr w:rsidR="00BA1313" w:rsidTr="00BA1313">
        <w:tc>
          <w:tcPr>
            <w:tcW w:w="1615" w:type="dxa"/>
          </w:tcPr>
          <w:p w:rsidR="00BA1313" w:rsidRPr="00A92B82" w:rsidRDefault="00BA1313" w:rsidP="00BA1313">
            <w:pPr>
              <w:tabs>
                <w:tab w:val="left" w:pos="1140"/>
              </w:tabs>
              <w:jc w:val="center"/>
            </w:pPr>
            <w:r w:rsidRPr="00A92B82">
              <w:t>2023-2024</w:t>
            </w:r>
          </w:p>
        </w:tc>
        <w:tc>
          <w:tcPr>
            <w:tcW w:w="9175" w:type="dxa"/>
          </w:tcPr>
          <w:p w:rsidR="00BA1313" w:rsidRPr="0041781B" w:rsidRDefault="0041781B" w:rsidP="00EB126E">
            <w:pPr>
              <w:tabs>
                <w:tab w:val="left" w:pos="1140"/>
              </w:tabs>
            </w:pPr>
            <w:r w:rsidRPr="0041781B">
              <w:t>Programming Increase</w:t>
            </w:r>
            <w:r w:rsidRPr="0041781B">
              <w:t xml:space="preserve">, </w:t>
            </w:r>
            <w:r w:rsidRPr="0041781B">
              <w:t>Embedded Diversity in Curricula</w:t>
            </w:r>
            <w:r>
              <w:t xml:space="preserve">, </w:t>
            </w:r>
            <w:r>
              <w:t>Support of Student Organizations</w:t>
            </w:r>
          </w:p>
        </w:tc>
      </w:tr>
      <w:tr w:rsidR="00BA1313" w:rsidTr="00BA1313">
        <w:tc>
          <w:tcPr>
            <w:tcW w:w="1615" w:type="dxa"/>
          </w:tcPr>
          <w:p w:rsidR="00BA1313" w:rsidRPr="00A92B82" w:rsidRDefault="00BA1313" w:rsidP="00BA1313">
            <w:pPr>
              <w:tabs>
                <w:tab w:val="left" w:pos="1140"/>
              </w:tabs>
              <w:jc w:val="center"/>
            </w:pPr>
            <w:r w:rsidRPr="00A92B82">
              <w:t>2024-2025</w:t>
            </w:r>
          </w:p>
        </w:tc>
        <w:tc>
          <w:tcPr>
            <w:tcW w:w="9175" w:type="dxa"/>
          </w:tcPr>
          <w:p w:rsidR="00BA1313" w:rsidRPr="0041781B" w:rsidRDefault="0041781B" w:rsidP="00EB126E">
            <w:pPr>
              <w:tabs>
                <w:tab w:val="left" w:pos="1140"/>
              </w:tabs>
            </w:pPr>
            <w:r w:rsidRPr="0041781B">
              <w:t>Programming Increase</w:t>
            </w:r>
            <w:r w:rsidRPr="0041781B">
              <w:t xml:space="preserve">, </w:t>
            </w:r>
            <w:r w:rsidRPr="0041781B">
              <w:t>Embedded Diversity in Curricula</w:t>
            </w:r>
            <w:r>
              <w:t>, Retention of Faculty/Staff</w:t>
            </w:r>
          </w:p>
        </w:tc>
      </w:tr>
    </w:tbl>
    <w:p w:rsidR="00BA1313" w:rsidRPr="00EB126E" w:rsidRDefault="00BA1313" w:rsidP="00EB126E">
      <w:pPr>
        <w:tabs>
          <w:tab w:val="left" w:pos="1140"/>
        </w:tabs>
        <w:rPr>
          <w:b/>
        </w:rPr>
      </w:pPr>
    </w:p>
    <w:p w:rsidR="008B0D66" w:rsidRDefault="008B0D66" w:rsidP="008B0D66">
      <w:pPr>
        <w:tabs>
          <w:tab w:val="left" w:pos="1140"/>
        </w:tabs>
      </w:pPr>
    </w:p>
    <w:p w:rsidR="008B0D66" w:rsidRDefault="008B0D66" w:rsidP="008B0D66">
      <w:pPr>
        <w:tabs>
          <w:tab w:val="left" w:pos="1140"/>
        </w:tabs>
      </w:pPr>
    </w:p>
    <w:p w:rsidR="008B0D66" w:rsidRDefault="008B0D66" w:rsidP="008B0D66">
      <w:pPr>
        <w:tabs>
          <w:tab w:val="left" w:pos="1140"/>
        </w:tabs>
      </w:pPr>
    </w:p>
    <w:sectPr w:rsidR="008B0D66" w:rsidSect="00EB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6FD"/>
    <w:multiLevelType w:val="hybridMultilevel"/>
    <w:tmpl w:val="603A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6A5"/>
    <w:multiLevelType w:val="hybridMultilevel"/>
    <w:tmpl w:val="64F4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4380"/>
    <w:multiLevelType w:val="hybridMultilevel"/>
    <w:tmpl w:val="A94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41FB"/>
    <w:multiLevelType w:val="hybridMultilevel"/>
    <w:tmpl w:val="4A56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67FD"/>
    <w:multiLevelType w:val="hybridMultilevel"/>
    <w:tmpl w:val="D90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E78"/>
    <w:multiLevelType w:val="hybridMultilevel"/>
    <w:tmpl w:val="B7A4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14CF"/>
    <w:multiLevelType w:val="hybridMultilevel"/>
    <w:tmpl w:val="B7A4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85095"/>
    <w:multiLevelType w:val="hybridMultilevel"/>
    <w:tmpl w:val="6FF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66"/>
    <w:rsid w:val="00014B38"/>
    <w:rsid w:val="0041781B"/>
    <w:rsid w:val="004A2926"/>
    <w:rsid w:val="004C0591"/>
    <w:rsid w:val="004D7184"/>
    <w:rsid w:val="005052FD"/>
    <w:rsid w:val="00512B72"/>
    <w:rsid w:val="008B0D66"/>
    <w:rsid w:val="00A92B82"/>
    <w:rsid w:val="00BA1313"/>
    <w:rsid w:val="00C04C9B"/>
    <w:rsid w:val="00D63254"/>
    <w:rsid w:val="00D73A26"/>
    <w:rsid w:val="00E467C2"/>
    <w:rsid w:val="00E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480D"/>
  <w15:chartTrackingRefBased/>
  <w15:docId w15:val="{C3E0EED4-34C5-46F0-AE27-4DAF862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26"/>
    <w:pPr>
      <w:ind w:left="720"/>
      <w:contextualSpacing/>
    </w:pPr>
  </w:style>
  <w:style w:type="paragraph" w:customStyle="1" w:styleId="Default">
    <w:name w:val="Default"/>
    <w:rsid w:val="004D7184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Dean</dc:creator>
  <cp:keywords/>
  <dc:description/>
  <cp:lastModifiedBy>Laura Pantano</cp:lastModifiedBy>
  <cp:revision>2</cp:revision>
  <dcterms:created xsi:type="dcterms:W3CDTF">2020-11-18T15:55:00Z</dcterms:created>
  <dcterms:modified xsi:type="dcterms:W3CDTF">2020-11-18T15:55:00Z</dcterms:modified>
</cp:coreProperties>
</file>