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8AA" w:rsidRDefault="00B758AA"/>
    <w:p w:rsidR="00B758AA" w:rsidRDefault="00B758AA"/>
    <w:p w:rsidR="00B758AA" w:rsidRPr="00EA2FCF" w:rsidRDefault="00D26C0F" w:rsidP="000D7AFB">
      <w:pPr>
        <w:jc w:val="center"/>
      </w:pPr>
      <w:r>
        <w:rPr>
          <w:noProof/>
        </w:rPr>
        <w:drawing>
          <wp:inline distT="0" distB="0" distL="0" distR="0">
            <wp:extent cx="2000250" cy="723900"/>
            <wp:effectExtent l="0" t="0" r="0" b="0"/>
            <wp:docPr id="1" name="Picture 1" descr="NHTIdomeblack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TIdomeblack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8AA" w:rsidRPr="00DD4FB5" w:rsidRDefault="00B758AA">
      <w:pPr>
        <w:rPr>
          <w:b/>
        </w:rPr>
      </w:pPr>
    </w:p>
    <w:p w:rsidR="00B758AA" w:rsidRPr="00DD4FB5" w:rsidRDefault="0061467D" w:rsidP="00B758AA">
      <w:pPr>
        <w:jc w:val="center"/>
        <w:rPr>
          <w:b/>
        </w:rPr>
      </w:pPr>
      <w:r>
        <w:rPr>
          <w:b/>
        </w:rPr>
        <w:t xml:space="preserve">      </w:t>
      </w:r>
      <w:r w:rsidR="00B758AA" w:rsidRPr="00DD4FB5">
        <w:rPr>
          <w:b/>
        </w:rPr>
        <w:t>Dental Hygiene Clinic</w:t>
      </w:r>
    </w:p>
    <w:p w:rsidR="00DD4FB5" w:rsidRPr="00DD4FB5" w:rsidRDefault="0061467D" w:rsidP="00B758AA">
      <w:pPr>
        <w:jc w:val="center"/>
        <w:rPr>
          <w:b/>
        </w:rPr>
      </w:pPr>
      <w:r>
        <w:rPr>
          <w:b/>
        </w:rPr>
        <w:t xml:space="preserve">    </w:t>
      </w:r>
      <w:r w:rsidR="00DD4FB5" w:rsidRPr="00DD4FB5">
        <w:rPr>
          <w:b/>
        </w:rPr>
        <w:t>31 College Drive</w:t>
      </w:r>
    </w:p>
    <w:p w:rsidR="00DD4FB5" w:rsidRPr="00DD4FB5" w:rsidRDefault="00DD4FB5" w:rsidP="00B758AA">
      <w:pPr>
        <w:jc w:val="center"/>
        <w:rPr>
          <w:b/>
        </w:rPr>
      </w:pPr>
      <w:r w:rsidRPr="00DD4FB5">
        <w:rPr>
          <w:b/>
        </w:rPr>
        <w:t>Concord, New Hampshire</w:t>
      </w:r>
      <w:r w:rsidR="00105917">
        <w:rPr>
          <w:b/>
        </w:rPr>
        <w:t xml:space="preserve"> 0</w:t>
      </w:r>
      <w:r w:rsidRPr="00DD4FB5">
        <w:rPr>
          <w:b/>
        </w:rPr>
        <w:t>3301</w:t>
      </w:r>
    </w:p>
    <w:p w:rsidR="00E93BFB" w:rsidRPr="00DD4FB5" w:rsidRDefault="00E93BFB" w:rsidP="00E93BFB">
      <w:pPr>
        <w:jc w:val="center"/>
        <w:rPr>
          <w:b/>
        </w:rPr>
      </w:pPr>
      <w:r>
        <w:rPr>
          <w:b/>
        </w:rPr>
        <w:t xml:space="preserve">Phone: </w:t>
      </w:r>
      <w:r w:rsidR="00D26C0F">
        <w:rPr>
          <w:b/>
        </w:rPr>
        <w:t>(603) 230-4023 Fax: (603) 230-9305</w:t>
      </w:r>
    </w:p>
    <w:p w:rsidR="00B758AA" w:rsidRPr="00DD4FB5" w:rsidRDefault="00E93BFB" w:rsidP="00E93BFB">
      <w:pPr>
        <w:jc w:val="center"/>
        <w:rPr>
          <w:b/>
        </w:rPr>
      </w:pPr>
      <w:r w:rsidRPr="002C7466">
        <w:rPr>
          <w:rFonts w:ascii="Book Antiqua" w:hAnsi="Book Antiqua"/>
          <w:color w:val="000000"/>
          <w:sz w:val="22"/>
        </w:rPr>
        <w:t>Email Address</w:t>
      </w:r>
      <w:r w:rsidRPr="002C7466">
        <w:rPr>
          <w:rFonts w:ascii="Book Antiqua" w:hAnsi="Book Antiqua"/>
          <w:color w:val="000000"/>
        </w:rPr>
        <w:t>:</w:t>
      </w:r>
      <w:r>
        <w:rPr>
          <w:rFonts w:ascii="Book Antiqua" w:hAnsi="Book Antiqua"/>
          <w:color w:val="000000"/>
        </w:rPr>
        <w:t xml:space="preserve"> </w:t>
      </w:r>
      <w:hyperlink r:id="rId7" w:history="1">
        <w:r>
          <w:rPr>
            <w:rStyle w:val="Hyperlink"/>
            <w:rFonts w:ascii="Book Antiqua" w:hAnsi="Book Antiqua"/>
          </w:rPr>
          <w:t>NHTIDentalClinic@ccsnh.edu</w:t>
        </w:r>
      </w:hyperlink>
    </w:p>
    <w:p w:rsidR="00B758AA" w:rsidRDefault="00B758AA" w:rsidP="00B758AA">
      <w:pPr>
        <w:jc w:val="center"/>
      </w:pPr>
    </w:p>
    <w:p w:rsidR="00B758AA" w:rsidRPr="00DD4FB5" w:rsidRDefault="00B758AA" w:rsidP="00B758AA">
      <w:pPr>
        <w:jc w:val="center"/>
        <w:rPr>
          <w:b/>
          <w:u w:val="single"/>
        </w:rPr>
      </w:pPr>
      <w:r w:rsidRPr="00DD4FB5">
        <w:rPr>
          <w:b/>
          <w:u w:val="single"/>
        </w:rPr>
        <w:t>Legal Guardian</w:t>
      </w:r>
      <w:r w:rsidR="00DD4FB5" w:rsidRPr="00DD4FB5">
        <w:rPr>
          <w:b/>
          <w:u w:val="single"/>
        </w:rPr>
        <w:t xml:space="preserve"> Agreement</w:t>
      </w:r>
    </w:p>
    <w:p w:rsidR="00B758AA" w:rsidRDefault="00B758AA"/>
    <w:p w:rsidR="00B758AA" w:rsidRDefault="00B758AA"/>
    <w:p w:rsidR="00A556B4" w:rsidRDefault="00A556B4">
      <w:r>
        <w:t>In order to ensure safe dental hygiene treatment, i</w:t>
      </w:r>
      <w:r w:rsidR="00DD4FB5">
        <w:t xml:space="preserve">t is imperative </w:t>
      </w:r>
      <w:r w:rsidR="00372DAD">
        <w:t>that NHTI</w:t>
      </w:r>
      <w:r w:rsidR="0073778B">
        <w:t>’s</w:t>
      </w:r>
      <w:r w:rsidR="00372DAD">
        <w:t xml:space="preserve"> Dental </w:t>
      </w:r>
      <w:r w:rsidR="00B758AA">
        <w:t xml:space="preserve"> </w:t>
      </w:r>
    </w:p>
    <w:p w:rsidR="00A556B4" w:rsidRDefault="00A556B4"/>
    <w:p w:rsidR="00A556B4" w:rsidRDefault="00B758AA">
      <w:r>
        <w:t xml:space="preserve">Hygiene </w:t>
      </w:r>
      <w:r w:rsidR="00A556B4">
        <w:t xml:space="preserve">Clinic </w:t>
      </w:r>
      <w:r w:rsidR="00DD4FB5">
        <w:t>is</w:t>
      </w:r>
      <w:r w:rsidR="00372DAD">
        <w:t xml:space="preserve"> inform</w:t>
      </w:r>
      <w:r>
        <w:t>ed of any changes in</w:t>
      </w:r>
      <w:r w:rsidR="00D95149">
        <w:t xml:space="preserve"> each </w:t>
      </w:r>
      <w:r w:rsidR="005E6DA0">
        <w:t>patient</w:t>
      </w:r>
      <w:r>
        <w:t>’</w:t>
      </w:r>
      <w:r w:rsidR="00A556B4">
        <w:t>s</w:t>
      </w:r>
      <w:r w:rsidR="00372DAD">
        <w:t xml:space="preserve"> health status.  There are </w:t>
      </w:r>
    </w:p>
    <w:p w:rsidR="00A556B4" w:rsidRDefault="00A556B4"/>
    <w:p w:rsidR="00A556B4" w:rsidRDefault="00372DAD">
      <w:r>
        <w:t xml:space="preserve">multiple medical conditions and drug interactions that could pose a contraindication to </w:t>
      </w:r>
    </w:p>
    <w:p w:rsidR="00A556B4" w:rsidRDefault="00A556B4"/>
    <w:p w:rsidR="00372DAD" w:rsidRDefault="00372DAD">
      <w:r>
        <w:t>dental</w:t>
      </w:r>
      <w:r w:rsidR="00A556B4">
        <w:t xml:space="preserve"> hygiene</w:t>
      </w:r>
      <w:r>
        <w:t xml:space="preserve"> treatment.  Examples of changes in health status are:</w:t>
      </w:r>
    </w:p>
    <w:p w:rsidR="00372DAD" w:rsidRDefault="00372DAD"/>
    <w:p w:rsidR="00372DAD" w:rsidRPr="00A556B4" w:rsidRDefault="00372DAD" w:rsidP="00A556B4">
      <w:pPr>
        <w:ind w:firstLine="720"/>
        <w:rPr>
          <w:i/>
        </w:rPr>
      </w:pPr>
      <w:r>
        <w:t>-</w:t>
      </w:r>
      <w:r w:rsidRPr="00A556B4">
        <w:rPr>
          <w:i/>
        </w:rPr>
        <w:t>New prescription medications and over the counter medications</w:t>
      </w:r>
    </w:p>
    <w:p w:rsidR="00372DAD" w:rsidRPr="00A556B4" w:rsidRDefault="00372DAD" w:rsidP="00A556B4">
      <w:pPr>
        <w:ind w:firstLine="720"/>
        <w:rPr>
          <w:i/>
        </w:rPr>
      </w:pPr>
      <w:r w:rsidRPr="00A556B4">
        <w:rPr>
          <w:i/>
        </w:rPr>
        <w:t xml:space="preserve">-New diagnosis </w:t>
      </w:r>
    </w:p>
    <w:p w:rsidR="00372DAD" w:rsidRPr="00A556B4" w:rsidRDefault="00372DAD" w:rsidP="00A556B4">
      <w:pPr>
        <w:ind w:firstLine="720"/>
        <w:rPr>
          <w:i/>
        </w:rPr>
      </w:pPr>
      <w:r w:rsidRPr="00A556B4">
        <w:rPr>
          <w:i/>
        </w:rPr>
        <w:t>-Surgeries</w:t>
      </w:r>
    </w:p>
    <w:p w:rsidR="00372DAD" w:rsidRPr="00A556B4" w:rsidRDefault="00372DAD" w:rsidP="00A556B4">
      <w:pPr>
        <w:ind w:firstLine="720"/>
        <w:rPr>
          <w:i/>
        </w:rPr>
      </w:pPr>
      <w:r w:rsidRPr="00A556B4">
        <w:rPr>
          <w:i/>
        </w:rPr>
        <w:t>-Treatment in the emergency department</w:t>
      </w:r>
    </w:p>
    <w:p w:rsidR="00372DAD" w:rsidRPr="00A556B4" w:rsidRDefault="00372DAD" w:rsidP="00A556B4">
      <w:pPr>
        <w:ind w:firstLine="720"/>
        <w:rPr>
          <w:i/>
        </w:rPr>
      </w:pPr>
      <w:r w:rsidRPr="00A556B4">
        <w:rPr>
          <w:i/>
        </w:rPr>
        <w:t xml:space="preserve">-Newly discovered allergies to medications </w:t>
      </w:r>
    </w:p>
    <w:p w:rsidR="00372DAD" w:rsidRPr="00A556B4" w:rsidRDefault="00372DAD" w:rsidP="00A556B4">
      <w:pPr>
        <w:ind w:firstLine="720"/>
        <w:rPr>
          <w:i/>
        </w:rPr>
      </w:pPr>
      <w:r>
        <w:t>-</w:t>
      </w:r>
      <w:r w:rsidRPr="00A556B4">
        <w:rPr>
          <w:i/>
        </w:rPr>
        <w:t>Reactions to anesthesia</w:t>
      </w:r>
    </w:p>
    <w:p w:rsidR="00372DAD" w:rsidRDefault="00372DAD"/>
    <w:p w:rsidR="00A556B4" w:rsidRDefault="00A556B4"/>
    <w:p w:rsidR="00372DAD" w:rsidRDefault="00DD4FB5">
      <w:r>
        <w:t>As the</w:t>
      </w:r>
      <w:r w:rsidR="00A556B4">
        <w:t xml:space="preserve"> legal </w:t>
      </w:r>
      <w:r w:rsidR="00372DAD">
        <w:t xml:space="preserve">guardian </w:t>
      </w:r>
      <w:r>
        <w:t>of _</w:t>
      </w:r>
      <w:r w:rsidR="00372DAD">
        <w:t xml:space="preserve">______________________________, I understand the </w:t>
      </w:r>
    </w:p>
    <w:p w:rsidR="00372DAD" w:rsidRDefault="00A556B4">
      <w:r>
        <w:tab/>
      </w:r>
      <w:r>
        <w:tab/>
      </w:r>
      <w:r>
        <w:tab/>
      </w:r>
      <w:r>
        <w:tab/>
      </w:r>
      <w:r w:rsidR="004E2E8B">
        <w:t xml:space="preserve">         </w:t>
      </w:r>
      <w:r>
        <w:t>(Ward’s name)</w:t>
      </w:r>
    </w:p>
    <w:p w:rsidR="00A556B4" w:rsidRDefault="00A556B4"/>
    <w:p w:rsidR="00372DAD" w:rsidRDefault="00372DAD">
      <w:r>
        <w:t xml:space="preserve">importance </w:t>
      </w:r>
      <w:r w:rsidR="00D95149">
        <w:t xml:space="preserve"> </w:t>
      </w:r>
      <w:r>
        <w:t>of informing NHTI’s</w:t>
      </w:r>
      <w:r w:rsidR="00D95149">
        <w:t xml:space="preserve"> Dental Hygiene Clinic</w:t>
      </w:r>
      <w:r>
        <w:t xml:space="preserve"> personnel and/or denta</w:t>
      </w:r>
      <w:r w:rsidR="00A556B4">
        <w:t>l hygiene student of</w:t>
      </w:r>
      <w:r>
        <w:t xml:space="preserve"> </w:t>
      </w:r>
      <w:r w:rsidR="00A556B4">
        <w:t>any changes in my ward</w:t>
      </w:r>
      <w:r>
        <w:t>’s health status.  I agree to contact NHTI</w:t>
      </w:r>
      <w:r w:rsidR="00314BD6">
        <w:t>’s Dental Hygiene Clinic</w:t>
      </w:r>
      <w:r>
        <w:t xml:space="preserve"> prior to each appointment to report any medical changes</w:t>
      </w:r>
      <w:r w:rsidR="003A0DFB">
        <w:t xml:space="preserve"> to ensure safe dental </w:t>
      </w:r>
      <w:r w:rsidR="00C753DE">
        <w:t xml:space="preserve">hygiene </w:t>
      </w:r>
      <w:r w:rsidR="003A0DFB">
        <w:t>treatment.</w:t>
      </w:r>
    </w:p>
    <w:p w:rsidR="00DD4FB5" w:rsidRDefault="00DD4FB5"/>
    <w:p w:rsidR="00DD4FB5" w:rsidRDefault="00DD4FB5"/>
    <w:p w:rsidR="00DD4FB5" w:rsidRDefault="00DD4FB5">
      <w:r>
        <w:t>Legal Guardian Signature _________________________________</w:t>
      </w:r>
    </w:p>
    <w:p w:rsidR="00372DAD" w:rsidRDefault="00372DAD">
      <w:r>
        <w:t xml:space="preserve"> </w:t>
      </w:r>
    </w:p>
    <w:p w:rsidR="00372DAD" w:rsidRDefault="00DD4FB5">
      <w:r>
        <w:t>Date___________________________</w:t>
      </w:r>
    </w:p>
    <w:p w:rsidR="00EA2FCF" w:rsidRDefault="0010583A" w:rsidP="004E2E8B">
      <w:pPr>
        <w:ind w:left="5040"/>
        <w:jc w:val="right"/>
      </w:pPr>
      <w:r>
        <w:t xml:space="preserve">                                            </w:t>
      </w:r>
      <w:bookmarkStart w:id="0" w:name="_GoBack"/>
      <w:bookmarkEnd w:id="0"/>
      <w:r>
        <w:t>Rev.</w:t>
      </w:r>
      <w:r w:rsidR="005E6DA0">
        <w:t>6/23/17</w:t>
      </w:r>
    </w:p>
    <w:sectPr w:rsidR="00EA2FCF" w:rsidSect="000116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48E" w:rsidRDefault="004F048E" w:rsidP="004F048E">
      <w:r>
        <w:separator/>
      </w:r>
    </w:p>
  </w:endnote>
  <w:endnote w:type="continuationSeparator" w:id="0">
    <w:p w:rsidR="004F048E" w:rsidRDefault="004F048E" w:rsidP="004F0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8E" w:rsidRDefault="004F04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8E" w:rsidRDefault="004F048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8E" w:rsidRDefault="004F0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48E" w:rsidRDefault="004F048E" w:rsidP="004F048E">
      <w:r>
        <w:separator/>
      </w:r>
    </w:p>
  </w:footnote>
  <w:footnote w:type="continuationSeparator" w:id="0">
    <w:p w:rsidR="004F048E" w:rsidRDefault="004F048E" w:rsidP="004F0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8E" w:rsidRDefault="004F04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8E" w:rsidRDefault="004F04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48E" w:rsidRDefault="004F048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DAD"/>
    <w:rsid w:val="00011692"/>
    <w:rsid w:val="000D7AFB"/>
    <w:rsid w:val="0010583A"/>
    <w:rsid w:val="00105917"/>
    <w:rsid w:val="00314BD6"/>
    <w:rsid w:val="00372DAD"/>
    <w:rsid w:val="003A0DFB"/>
    <w:rsid w:val="00473747"/>
    <w:rsid w:val="004E2E8B"/>
    <w:rsid w:val="004F048E"/>
    <w:rsid w:val="005D07DE"/>
    <w:rsid w:val="005E0287"/>
    <w:rsid w:val="005E6DA0"/>
    <w:rsid w:val="0061467D"/>
    <w:rsid w:val="0073778B"/>
    <w:rsid w:val="007D5ECC"/>
    <w:rsid w:val="00926A64"/>
    <w:rsid w:val="00A556B4"/>
    <w:rsid w:val="00B758AA"/>
    <w:rsid w:val="00B826D5"/>
    <w:rsid w:val="00C753DE"/>
    <w:rsid w:val="00CA4FF4"/>
    <w:rsid w:val="00D26C0F"/>
    <w:rsid w:val="00D95149"/>
    <w:rsid w:val="00DD4FB5"/>
    <w:rsid w:val="00E93BFB"/>
    <w:rsid w:val="00EA2FCF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37DFBAF"/>
  <w15:docId w15:val="{1F182C32-9152-482E-8331-8C6F171AD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9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BF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F7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47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F04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048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F04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0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NHTIDentalClinic@ccsnh.ed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 you are a guardian or caseworker, it is very important that NHTI Dental Clinic is informed of any changes in your guard’s health status</vt:lpstr>
    </vt:vector>
  </TitlesOfParts>
  <Company>NHTI</Company>
  <LinksUpToDate>false</LinksUpToDate>
  <CharactersWithSpaces>1318</CharactersWithSpaces>
  <SharedDoc>false</SharedDoc>
  <HLinks>
    <vt:vector size="6" baseType="variant">
      <vt:variant>
        <vt:i4>7798858</vt:i4>
      </vt:variant>
      <vt:variant>
        <vt:i4>0</vt:i4>
      </vt:variant>
      <vt:variant>
        <vt:i4>0</vt:i4>
      </vt:variant>
      <vt:variant>
        <vt:i4>5</vt:i4>
      </vt:variant>
      <vt:variant>
        <vt:lpwstr>mailto:NHTIDentalClinic@ccsnh.edu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 you are a guardian or caseworker, it is very important that NHTI Dental Clinic is informed of any changes in your guard’s health status</dc:title>
  <dc:creator>USER</dc:creator>
  <cp:lastModifiedBy>Elaine F. MacDonald</cp:lastModifiedBy>
  <cp:revision>10</cp:revision>
  <cp:lastPrinted>2008-02-07T14:37:00Z</cp:lastPrinted>
  <dcterms:created xsi:type="dcterms:W3CDTF">2012-10-15T19:16:00Z</dcterms:created>
  <dcterms:modified xsi:type="dcterms:W3CDTF">2018-07-11T17:30:00Z</dcterms:modified>
</cp:coreProperties>
</file>